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E4353" w14:textId="7BEA751B" w:rsidR="00190227" w:rsidRDefault="008751B8" w:rsidP="008751B8">
      <w:pPr>
        <w:jc w:val="center"/>
      </w:pPr>
      <w:r>
        <w:rPr>
          <w:rFonts w:ascii="Arial" w:hAnsi="Arial" w:cs="Arial"/>
          <w:b/>
          <w:bCs/>
          <w:noProof/>
        </w:rPr>
        <w:drawing>
          <wp:inline distT="0" distB="0" distL="0" distR="0" wp14:anchorId="6C9B8D02" wp14:editId="267D7DD7">
            <wp:extent cx="2475230" cy="494030"/>
            <wp:effectExtent l="0" t="0" r="1270" b="1270"/>
            <wp:docPr id="2" name="Picture 2" descr="A picture containing font, graphics,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graphics, screenshot,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5230" cy="494030"/>
                    </a:xfrm>
                    <a:prstGeom prst="rect">
                      <a:avLst/>
                    </a:prstGeom>
                    <a:noFill/>
                  </pic:spPr>
                </pic:pic>
              </a:graphicData>
            </a:graphic>
          </wp:inline>
        </w:drawing>
      </w:r>
    </w:p>
    <w:p w14:paraId="0331AEB8" w14:textId="6A37400A" w:rsidR="008751B8" w:rsidRDefault="008751B8" w:rsidP="008751B8">
      <w:pPr>
        <w:jc w:val="center"/>
        <w:rPr>
          <w:rFonts w:ascii="Arial" w:hAnsi="Arial" w:cs="Arial"/>
          <w:b/>
          <w:bCs/>
          <w:sz w:val="28"/>
          <w:szCs w:val="28"/>
        </w:rPr>
      </w:pPr>
      <w:r w:rsidRPr="259D3494">
        <w:rPr>
          <w:rFonts w:ascii="Arial" w:hAnsi="Arial" w:cs="Arial"/>
          <w:b/>
          <w:bCs/>
          <w:sz w:val="28"/>
          <w:szCs w:val="28"/>
        </w:rPr>
        <w:t>BOO</w:t>
      </w:r>
      <w:r w:rsidR="0FE779E0" w:rsidRPr="259D3494">
        <w:rPr>
          <w:rFonts w:ascii="Arial" w:hAnsi="Arial" w:cs="Arial"/>
          <w:b/>
          <w:bCs/>
          <w:sz w:val="28"/>
          <w:szCs w:val="28"/>
        </w:rPr>
        <w:t>!</w:t>
      </w:r>
      <w:r w:rsidRPr="259D3494">
        <w:rPr>
          <w:rFonts w:ascii="Arial" w:hAnsi="Arial" w:cs="Arial"/>
          <w:b/>
          <w:bCs/>
          <w:sz w:val="28"/>
          <w:szCs w:val="28"/>
        </w:rPr>
        <w:t xml:space="preserve"> ON A BUDGET: HOW TO HOST A CHILLINGLY GOOD HALLOWEEN PARTY</w:t>
      </w:r>
    </w:p>
    <w:p w14:paraId="24086864" w14:textId="4D6E35DB" w:rsidR="008751B8" w:rsidRDefault="008751B8" w:rsidP="5BBEC73A">
      <w:pPr>
        <w:jc w:val="center"/>
        <w:rPr>
          <w:rFonts w:ascii="Arial" w:hAnsi="Arial" w:cs="Arial"/>
          <w:i/>
          <w:iCs/>
        </w:rPr>
      </w:pPr>
      <w:r w:rsidRPr="5BBEC73A">
        <w:rPr>
          <w:rFonts w:ascii="Arial" w:hAnsi="Arial" w:cs="Arial"/>
          <w:i/>
          <w:iCs/>
        </w:rPr>
        <w:t xml:space="preserve">It’s officially spooky season; </w:t>
      </w:r>
      <w:r w:rsidR="60791000" w:rsidRPr="5BBEC73A">
        <w:rPr>
          <w:rFonts w:ascii="Arial" w:hAnsi="Arial" w:cs="Arial"/>
          <w:i/>
          <w:iCs/>
        </w:rPr>
        <w:t>a</w:t>
      </w:r>
      <w:r w:rsidRPr="5BBEC73A">
        <w:rPr>
          <w:rFonts w:ascii="Arial" w:hAnsi="Arial" w:cs="Arial"/>
          <w:i/>
          <w:iCs/>
        </w:rPr>
        <w:t xml:space="preserve">utumn leaves are </w:t>
      </w:r>
      <w:r w:rsidR="00E63855" w:rsidRPr="5BBEC73A">
        <w:rPr>
          <w:rFonts w:ascii="Arial" w:hAnsi="Arial" w:cs="Arial"/>
          <w:i/>
          <w:iCs/>
        </w:rPr>
        <w:t>falling,</w:t>
      </w:r>
      <w:r w:rsidRPr="5BBEC73A">
        <w:rPr>
          <w:rFonts w:ascii="Arial" w:hAnsi="Arial" w:cs="Arial"/>
          <w:i/>
          <w:iCs/>
        </w:rPr>
        <w:t xml:space="preserve"> and pumpkins are aglow </w:t>
      </w:r>
      <w:r w:rsidR="00C826D8" w:rsidRPr="5BBEC73A">
        <w:rPr>
          <w:rFonts w:ascii="Arial" w:hAnsi="Arial" w:cs="Arial"/>
          <w:i/>
          <w:iCs/>
        </w:rPr>
        <w:t xml:space="preserve">– it’s the perfect time to get together with friends and family for a </w:t>
      </w:r>
      <w:r w:rsidR="00B477AE" w:rsidRPr="5BBEC73A">
        <w:rPr>
          <w:rFonts w:ascii="Arial" w:hAnsi="Arial" w:cs="Arial"/>
          <w:i/>
          <w:iCs/>
        </w:rPr>
        <w:t>Halloween party</w:t>
      </w:r>
      <w:r w:rsidR="34ECF447" w:rsidRPr="5BBEC73A">
        <w:rPr>
          <w:rFonts w:ascii="Arial" w:hAnsi="Arial" w:cs="Arial"/>
          <w:i/>
          <w:iCs/>
        </w:rPr>
        <w:t xml:space="preserve">. </w:t>
      </w:r>
    </w:p>
    <w:p w14:paraId="2CE40FE8" w14:textId="76E1A99B" w:rsidR="00C826D8" w:rsidRDefault="008872D3" w:rsidP="008751B8">
      <w:pPr>
        <w:jc w:val="center"/>
        <w:rPr>
          <w:rFonts w:ascii="Arial" w:hAnsi="Arial" w:cs="Arial"/>
        </w:rPr>
      </w:pPr>
      <w:r>
        <w:rPr>
          <w:noProof/>
        </w:rPr>
        <w:drawing>
          <wp:inline distT="0" distB="0" distL="0" distR="0" wp14:anchorId="4A3490D3" wp14:editId="3939EEC9">
            <wp:extent cx="2724150" cy="2724150"/>
            <wp:effectExtent l="0" t="0" r="0" b="0"/>
            <wp:docPr id="654541073" name="Picture 1" descr="A drink with red liquid and red liquid with red liquid and red liquid with red liquid and red liquid with red liquid and red liquid with red liquid and red liquid with red liquid and red liquid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1073" name="Picture 1" descr="A drink with red liquid and red liquid with red liquid and red liquid with red liquid and red liquid with red liquid and red liquid with red liquid and red liquid with red liquid and red liquid with&#10;&#10;Description automatically generated"/>
                    <pic:cNvPicPr/>
                  </pic:nvPicPr>
                  <pic:blipFill>
                    <a:blip r:embed="rId6"/>
                    <a:stretch>
                      <a:fillRect/>
                    </a:stretch>
                  </pic:blipFill>
                  <pic:spPr>
                    <a:xfrm>
                      <a:off x="0" y="0"/>
                      <a:ext cx="2724150" cy="2724150"/>
                    </a:xfrm>
                    <a:prstGeom prst="rect">
                      <a:avLst/>
                    </a:prstGeom>
                  </pic:spPr>
                </pic:pic>
              </a:graphicData>
            </a:graphic>
          </wp:inline>
        </w:drawing>
      </w:r>
    </w:p>
    <w:p w14:paraId="201F1BD8" w14:textId="18FD9A65" w:rsidR="008872D3" w:rsidRDefault="008872D3" w:rsidP="008872D3">
      <w:pPr>
        <w:rPr>
          <w:rFonts w:ascii="Arial" w:hAnsi="Arial" w:cs="Arial"/>
        </w:rPr>
      </w:pPr>
      <w:r>
        <w:rPr>
          <w:rFonts w:ascii="Arial" w:hAnsi="Arial" w:cs="Arial"/>
        </w:rPr>
        <w:t xml:space="preserve">As Halloween creeps upon us, drinks expert and leading ice manufacturer, </w:t>
      </w:r>
      <w:hyperlink r:id="rId7" w:history="1">
        <w:r w:rsidRPr="008872D3">
          <w:rPr>
            <w:rStyle w:val="Hyperlink"/>
            <w:rFonts w:ascii="Arial" w:hAnsi="Arial" w:cs="Arial"/>
          </w:rPr>
          <w:t>The Ice Co</w:t>
        </w:r>
      </w:hyperlink>
      <w:r>
        <w:rPr>
          <w:rFonts w:ascii="Arial" w:hAnsi="Arial" w:cs="Arial"/>
        </w:rPr>
        <w:t xml:space="preserve"> is here to bring you hacks </w:t>
      </w:r>
      <w:r w:rsidR="00DF69E4">
        <w:rPr>
          <w:rFonts w:ascii="Arial" w:hAnsi="Arial" w:cs="Arial"/>
        </w:rPr>
        <w:t xml:space="preserve">and recipes </w:t>
      </w:r>
      <w:r>
        <w:rPr>
          <w:rFonts w:ascii="Arial" w:hAnsi="Arial" w:cs="Arial"/>
        </w:rPr>
        <w:t xml:space="preserve">to </w:t>
      </w:r>
      <w:r w:rsidRPr="008872D3">
        <w:rPr>
          <w:rFonts w:ascii="Arial" w:hAnsi="Arial" w:cs="Arial"/>
        </w:rPr>
        <w:t>create a spooky and budget-friendly Halloween celebration that's as cool as ice.</w:t>
      </w:r>
    </w:p>
    <w:p w14:paraId="47239E6C" w14:textId="06CAD24E" w:rsidR="008751B8" w:rsidRDefault="008872D3" w:rsidP="008872D3">
      <w:pPr>
        <w:rPr>
          <w:rFonts w:ascii="Arial" w:hAnsi="Arial" w:cs="Arial"/>
        </w:rPr>
      </w:pPr>
      <w:r w:rsidRPr="5BBEC73A">
        <w:rPr>
          <w:rFonts w:ascii="Arial" w:hAnsi="Arial" w:cs="Arial"/>
        </w:rPr>
        <w:t xml:space="preserve">As part of its Break the </w:t>
      </w:r>
      <w:proofErr w:type="gramStart"/>
      <w:r w:rsidRPr="5BBEC73A">
        <w:rPr>
          <w:rFonts w:ascii="Arial" w:hAnsi="Arial" w:cs="Arial"/>
        </w:rPr>
        <w:t>Dev(</w:t>
      </w:r>
      <w:proofErr w:type="gramEnd"/>
      <w:r w:rsidR="5ACB6777" w:rsidRPr="5BBEC73A">
        <w:rPr>
          <w:rFonts w:ascii="Arial" w:hAnsi="Arial" w:cs="Arial"/>
        </w:rPr>
        <w:t>I</w:t>
      </w:r>
      <w:r w:rsidRPr="5BBEC73A">
        <w:rPr>
          <w:rFonts w:ascii="Arial" w:hAnsi="Arial" w:cs="Arial"/>
        </w:rPr>
        <w:t xml:space="preserve">ce) campaign – which </w:t>
      </w:r>
      <w:r w:rsidR="43DDEB70" w:rsidRPr="5BBEC73A">
        <w:rPr>
          <w:rFonts w:ascii="Arial" w:hAnsi="Arial" w:cs="Arial"/>
        </w:rPr>
        <w:t>championed</w:t>
      </w:r>
      <w:r w:rsidRPr="5BBEC73A">
        <w:rPr>
          <w:rFonts w:ascii="Arial" w:hAnsi="Arial" w:cs="Arial"/>
        </w:rPr>
        <w:t xml:space="preserve"> catching up with close ones in-person over a refreshing drink</w:t>
      </w:r>
      <w:r w:rsidR="013A4C68" w:rsidRPr="5BBEC73A">
        <w:rPr>
          <w:rFonts w:ascii="Arial" w:hAnsi="Arial" w:cs="Arial"/>
        </w:rPr>
        <w:t>, rather than via instant messaging</w:t>
      </w:r>
      <w:r w:rsidRPr="5BBEC73A">
        <w:rPr>
          <w:rFonts w:ascii="Arial" w:hAnsi="Arial" w:cs="Arial"/>
        </w:rPr>
        <w:t xml:space="preserve"> – The Ice Co found that </w:t>
      </w:r>
      <w:r w:rsidR="7C1C3A3D" w:rsidRPr="5BBEC73A">
        <w:rPr>
          <w:rFonts w:ascii="Arial" w:hAnsi="Arial" w:cs="Arial"/>
        </w:rPr>
        <w:t>more than</w:t>
      </w:r>
      <w:r w:rsidRPr="5BBEC73A">
        <w:rPr>
          <w:rFonts w:ascii="Arial" w:hAnsi="Arial" w:cs="Arial"/>
        </w:rPr>
        <w:t xml:space="preserve"> three-quarters (76%) of Brits believe we’ve lost the art of conversation. What’s more, one in five (22%) of us admitted that we haven’t called a friend in over three months!</w:t>
      </w:r>
    </w:p>
    <w:p w14:paraId="7A09BE31" w14:textId="1FA3EA4F" w:rsidR="008872D3" w:rsidRDefault="002E76DE" w:rsidP="008872D3">
      <w:pPr>
        <w:rPr>
          <w:rFonts w:ascii="Arial" w:hAnsi="Arial" w:cs="Arial"/>
        </w:rPr>
      </w:pPr>
      <w:r w:rsidRPr="5BBEC73A">
        <w:rPr>
          <w:rFonts w:ascii="Arial" w:hAnsi="Arial" w:cs="Arial"/>
        </w:rPr>
        <w:t>With these creative ideas and budget-saving tips, you can enjoy a fang-</w:t>
      </w:r>
      <w:proofErr w:type="spellStart"/>
      <w:r w:rsidRPr="5BBEC73A">
        <w:rPr>
          <w:rFonts w:ascii="Arial" w:hAnsi="Arial" w:cs="Arial"/>
        </w:rPr>
        <w:t>tastic</w:t>
      </w:r>
      <w:proofErr w:type="spellEnd"/>
      <w:r w:rsidRPr="5BBEC73A">
        <w:rPr>
          <w:rFonts w:ascii="Arial" w:hAnsi="Arial" w:cs="Arial"/>
        </w:rPr>
        <w:t xml:space="preserve"> Halloween without the fear of overspending.</w:t>
      </w:r>
    </w:p>
    <w:p w14:paraId="32B862DC" w14:textId="06360332" w:rsidR="002E76DE" w:rsidRPr="00DF69E4" w:rsidRDefault="002E76DE" w:rsidP="00DF69E4">
      <w:pPr>
        <w:pStyle w:val="ListParagraph"/>
        <w:numPr>
          <w:ilvl w:val="0"/>
          <w:numId w:val="3"/>
        </w:numPr>
        <w:rPr>
          <w:rFonts w:ascii="Arial" w:hAnsi="Arial" w:cs="Arial"/>
          <w:b/>
          <w:bCs/>
        </w:rPr>
      </w:pPr>
      <w:r w:rsidRPr="00DF69E4">
        <w:rPr>
          <w:rFonts w:ascii="Arial" w:hAnsi="Arial" w:cs="Arial"/>
          <w:b/>
          <w:bCs/>
        </w:rPr>
        <w:t xml:space="preserve">Spooktacular </w:t>
      </w:r>
      <w:r w:rsidR="00172948" w:rsidRPr="00DF69E4">
        <w:rPr>
          <w:rFonts w:ascii="Arial" w:hAnsi="Arial" w:cs="Arial"/>
          <w:b/>
          <w:bCs/>
        </w:rPr>
        <w:t>food</w:t>
      </w:r>
    </w:p>
    <w:p w14:paraId="7FDF4019" w14:textId="1EDAB663" w:rsidR="00172948" w:rsidRPr="00172948" w:rsidRDefault="00172948" w:rsidP="00172948">
      <w:pPr>
        <w:rPr>
          <w:rFonts w:ascii="Arial" w:hAnsi="Arial" w:cs="Arial"/>
        </w:rPr>
      </w:pPr>
      <w:r w:rsidRPr="5BBEC73A">
        <w:rPr>
          <w:rFonts w:ascii="Arial" w:hAnsi="Arial" w:cs="Arial"/>
        </w:rPr>
        <w:t>Get creative and make your own delicious Halloween treats. For an interactive element and to get all the guests involved, set up a ‘Make Your Own’ pizza station, with pumpkin or ghost-shaped bases and whatever toppings you fancy. For another spooky savoury, cut strips of puff pastry and wrap around hotdogs – bake for 20 minutes in the oven and use a dab of honey to add edible eyes… now you’re left with scarily delicious mummies.</w:t>
      </w:r>
    </w:p>
    <w:p w14:paraId="2C4F4A31" w14:textId="51B6F158" w:rsidR="002E76DE" w:rsidRPr="00DF69E4" w:rsidRDefault="00172948" w:rsidP="00DF69E4">
      <w:pPr>
        <w:pStyle w:val="ListParagraph"/>
        <w:numPr>
          <w:ilvl w:val="0"/>
          <w:numId w:val="3"/>
        </w:numPr>
        <w:rPr>
          <w:rFonts w:ascii="Arial" w:hAnsi="Arial" w:cs="Arial"/>
          <w:b/>
          <w:bCs/>
        </w:rPr>
      </w:pPr>
      <w:r w:rsidRPr="00DF69E4">
        <w:rPr>
          <w:rFonts w:ascii="Arial" w:hAnsi="Arial" w:cs="Arial"/>
          <w:b/>
          <w:bCs/>
        </w:rPr>
        <w:t>Household item decorations</w:t>
      </w:r>
    </w:p>
    <w:p w14:paraId="0D3F3491" w14:textId="0D95AB2F" w:rsidR="00DF69E4" w:rsidRDefault="00172948" w:rsidP="00DF69E4">
      <w:pPr>
        <w:rPr>
          <w:rFonts w:ascii="Arial" w:hAnsi="Arial" w:cs="Arial"/>
        </w:rPr>
      </w:pPr>
      <w:r w:rsidRPr="5BBEC73A">
        <w:rPr>
          <w:rFonts w:ascii="Arial" w:hAnsi="Arial" w:cs="Arial"/>
        </w:rPr>
        <w:t xml:space="preserve">Finished a roll of kitchen paper? Save the tube, cut out spooky eye shapes and add a glowstick inside. Hide around your home and garden to give guests a fright when they enter. Another simple Halloween décor idea is to use binbags to make huge spiderwebs to stick on the doors. </w:t>
      </w:r>
    </w:p>
    <w:p w14:paraId="290F972C" w14:textId="0ED44DAF" w:rsidR="00DF69E4" w:rsidRPr="00DF69E4" w:rsidRDefault="00DF69E4" w:rsidP="00DF69E4">
      <w:pPr>
        <w:pStyle w:val="ListParagraph"/>
        <w:numPr>
          <w:ilvl w:val="0"/>
          <w:numId w:val="3"/>
        </w:numPr>
        <w:rPr>
          <w:rFonts w:ascii="Arial" w:hAnsi="Arial" w:cs="Arial"/>
        </w:rPr>
      </w:pPr>
      <w:r w:rsidRPr="00DF69E4">
        <w:rPr>
          <w:rFonts w:ascii="Arial" w:hAnsi="Arial" w:cs="Arial"/>
          <w:b/>
          <w:bCs/>
        </w:rPr>
        <w:t xml:space="preserve">Get creative with edible </w:t>
      </w:r>
      <w:proofErr w:type="gramStart"/>
      <w:r w:rsidRPr="00DF69E4">
        <w:rPr>
          <w:rFonts w:ascii="Arial" w:hAnsi="Arial" w:cs="Arial"/>
          <w:b/>
          <w:bCs/>
        </w:rPr>
        <w:t>garnishes</w:t>
      </w:r>
      <w:proofErr w:type="gramEnd"/>
    </w:p>
    <w:p w14:paraId="562736CB" w14:textId="08B3584A" w:rsidR="00DF69E4" w:rsidRDefault="00DF69E4" w:rsidP="00DF69E4">
      <w:pPr>
        <w:rPr>
          <w:rFonts w:ascii="Arial" w:hAnsi="Arial" w:cs="Arial"/>
        </w:rPr>
      </w:pPr>
      <w:r w:rsidRPr="5BBEC73A">
        <w:rPr>
          <w:rFonts w:ascii="Arial" w:hAnsi="Arial" w:cs="Arial"/>
        </w:rPr>
        <w:lastRenderedPageBreak/>
        <w:t>Use whatever you have on</w:t>
      </w:r>
      <w:r w:rsidR="705771B9" w:rsidRPr="5BBEC73A">
        <w:rPr>
          <w:rFonts w:ascii="Arial" w:hAnsi="Arial" w:cs="Arial"/>
        </w:rPr>
        <w:t>-</w:t>
      </w:r>
      <w:r w:rsidRPr="5BBEC73A">
        <w:rPr>
          <w:rFonts w:ascii="Arial" w:hAnsi="Arial" w:cs="Arial"/>
        </w:rPr>
        <w:t xml:space="preserve">hand to make your drinks look extra spooky. Whether it’s traditional red food colouring to make blood-inspired drinks or gummy eyeball sweets dropped into the bottom of a glass, the possibilities are endless. Our favourite is melting marshmallows and draping across the rim of a glass to look like cobwebs – finish off with some spiders and you’ve got yourself a very ghoul cocktail or mocktail! </w:t>
      </w:r>
    </w:p>
    <w:p w14:paraId="16801EAF" w14:textId="61D61FDA" w:rsidR="00DF69E4" w:rsidRPr="00DF69E4" w:rsidRDefault="00DF69E4" w:rsidP="00DF69E4">
      <w:pPr>
        <w:rPr>
          <w:rFonts w:ascii="Arial" w:hAnsi="Arial" w:cs="Arial"/>
          <w:b/>
          <w:bCs/>
          <w:u w:val="single"/>
        </w:rPr>
      </w:pPr>
      <w:r w:rsidRPr="00DF69E4">
        <w:rPr>
          <w:rFonts w:ascii="Arial" w:hAnsi="Arial" w:cs="Arial"/>
          <w:b/>
          <w:bCs/>
          <w:u w:val="single"/>
        </w:rPr>
        <w:t xml:space="preserve">Eyeball Lychee Martini </w:t>
      </w:r>
    </w:p>
    <w:p w14:paraId="45287DFE" w14:textId="7970959A" w:rsidR="00DF69E4" w:rsidRPr="003E046C" w:rsidRDefault="00DF69E4" w:rsidP="00DF69E4">
      <w:pPr>
        <w:rPr>
          <w:rFonts w:ascii="Arial" w:hAnsi="Arial" w:cs="Arial"/>
        </w:rPr>
      </w:pPr>
      <w:r>
        <w:rPr>
          <w:noProof/>
        </w:rPr>
        <w:drawing>
          <wp:inline distT="0" distB="0" distL="0" distR="0" wp14:anchorId="6F28372B" wp14:editId="59AAF708">
            <wp:extent cx="2209800" cy="2209800"/>
            <wp:effectExtent l="0" t="0" r="0" b="0"/>
            <wp:docPr id="946032874" name="Picture 1" descr="A drink with red liquid and red liquid with red liquid and red liquid with red liquid and red liquid with red liquid and red liquid with red liquid and red liquid with red liquid and red liquid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2874" name="Picture 1" descr="A drink with red liquid and red liquid with red liquid and red liquid with red liquid and red liquid with red liquid and red liquid with red liquid and red liquid with red liquid and red liquid with&#10;&#10;Description automatically generated"/>
                    <pic:cNvPicPr/>
                  </pic:nvPicPr>
                  <pic:blipFill>
                    <a:blip r:embed="rId6"/>
                    <a:stretch>
                      <a:fillRect/>
                    </a:stretch>
                  </pic:blipFill>
                  <pic:spPr>
                    <a:xfrm>
                      <a:off x="0" y="0"/>
                      <a:ext cx="2209800" cy="2209800"/>
                    </a:xfrm>
                    <a:prstGeom prst="rect">
                      <a:avLst/>
                    </a:prstGeom>
                  </pic:spPr>
                </pic:pic>
              </a:graphicData>
            </a:graphic>
          </wp:inline>
        </w:drawing>
      </w:r>
    </w:p>
    <w:p w14:paraId="7AEFCE0C" w14:textId="3ADE6D8E" w:rsidR="00DF69E4" w:rsidRPr="00DF69E4" w:rsidRDefault="00DF69E4" w:rsidP="00172948">
      <w:pPr>
        <w:rPr>
          <w:rFonts w:ascii="Arial" w:hAnsi="Arial" w:cs="Arial"/>
          <w:b/>
          <w:bCs/>
        </w:rPr>
      </w:pPr>
      <w:r w:rsidRPr="00DF69E4">
        <w:rPr>
          <w:rFonts w:ascii="Arial" w:hAnsi="Arial" w:cs="Arial"/>
          <w:b/>
          <w:bCs/>
        </w:rPr>
        <w:t xml:space="preserve">Ingredients: </w:t>
      </w:r>
    </w:p>
    <w:p w14:paraId="3CBA752A" w14:textId="15F48CE5" w:rsidR="00DF69E4" w:rsidRPr="00DF69E4" w:rsidRDefault="00DF69E4" w:rsidP="00DF69E4">
      <w:pPr>
        <w:spacing w:after="0" w:line="240" w:lineRule="auto"/>
        <w:rPr>
          <w:rFonts w:ascii="Arial" w:hAnsi="Arial" w:cs="Arial"/>
        </w:rPr>
      </w:pPr>
      <w:r w:rsidRPr="00DF69E4">
        <w:rPr>
          <w:rFonts w:ascii="Arial" w:hAnsi="Arial" w:cs="Arial"/>
        </w:rPr>
        <w:t>x1 can lychees</w:t>
      </w:r>
    </w:p>
    <w:p w14:paraId="582DA0C7" w14:textId="61CDE3F6" w:rsidR="00DF69E4" w:rsidRPr="00DF69E4" w:rsidRDefault="00DF69E4" w:rsidP="00DF69E4">
      <w:pPr>
        <w:spacing w:after="0" w:line="240" w:lineRule="auto"/>
        <w:rPr>
          <w:rFonts w:ascii="Arial" w:hAnsi="Arial" w:cs="Arial"/>
        </w:rPr>
      </w:pPr>
      <w:r w:rsidRPr="00DF69E4">
        <w:rPr>
          <w:rFonts w:ascii="Arial" w:hAnsi="Arial" w:cs="Arial"/>
        </w:rPr>
        <w:t>x1 jar cocktail/glace cherries</w:t>
      </w:r>
    </w:p>
    <w:p w14:paraId="697DC7EF" w14:textId="32AF4C1B" w:rsidR="00DF69E4" w:rsidRPr="00DF69E4" w:rsidRDefault="00DF69E4" w:rsidP="00DF69E4">
      <w:pPr>
        <w:spacing w:after="0" w:line="240" w:lineRule="auto"/>
        <w:rPr>
          <w:rFonts w:ascii="Arial" w:hAnsi="Arial" w:cs="Arial"/>
        </w:rPr>
      </w:pPr>
      <w:r w:rsidRPr="00DF69E4">
        <w:rPr>
          <w:rFonts w:ascii="Arial" w:hAnsi="Arial" w:cs="Arial"/>
        </w:rPr>
        <w:t>x1 small box raisins</w:t>
      </w:r>
    </w:p>
    <w:p w14:paraId="196C0D45" w14:textId="0A076554" w:rsidR="00DF69E4" w:rsidRPr="00DF69E4" w:rsidRDefault="00DF69E4" w:rsidP="00DF69E4">
      <w:pPr>
        <w:spacing w:after="0" w:line="240" w:lineRule="auto"/>
        <w:rPr>
          <w:rFonts w:ascii="Arial" w:hAnsi="Arial" w:cs="Arial"/>
        </w:rPr>
      </w:pPr>
      <w:r w:rsidRPr="00DF69E4">
        <w:rPr>
          <w:rFonts w:ascii="Arial" w:hAnsi="Arial" w:cs="Arial"/>
        </w:rPr>
        <w:t>x1</w:t>
      </w:r>
      <w:r>
        <w:rPr>
          <w:rFonts w:ascii="Arial" w:hAnsi="Arial" w:cs="Arial"/>
        </w:rPr>
        <w:t>L</w:t>
      </w:r>
      <w:r w:rsidRPr="00DF69E4">
        <w:rPr>
          <w:rFonts w:ascii="Arial" w:hAnsi="Arial" w:cs="Arial"/>
        </w:rPr>
        <w:t xml:space="preserve"> blueberry juice</w:t>
      </w:r>
    </w:p>
    <w:p w14:paraId="6145C3B1" w14:textId="58C6FFDC" w:rsidR="00DF69E4" w:rsidRPr="00DF69E4" w:rsidRDefault="00DF69E4" w:rsidP="00DF69E4">
      <w:pPr>
        <w:spacing w:after="0" w:line="240" w:lineRule="auto"/>
        <w:rPr>
          <w:rFonts w:ascii="Arial" w:hAnsi="Arial" w:cs="Arial"/>
        </w:rPr>
      </w:pPr>
      <w:r w:rsidRPr="00DF69E4">
        <w:rPr>
          <w:rFonts w:ascii="Arial" w:hAnsi="Arial" w:cs="Arial"/>
        </w:rPr>
        <w:t>x1</w:t>
      </w:r>
      <w:r>
        <w:rPr>
          <w:rFonts w:ascii="Arial" w:hAnsi="Arial" w:cs="Arial"/>
        </w:rPr>
        <w:t>L</w:t>
      </w:r>
      <w:r w:rsidRPr="00DF69E4">
        <w:rPr>
          <w:rFonts w:ascii="Arial" w:hAnsi="Arial" w:cs="Arial"/>
        </w:rPr>
        <w:t xml:space="preserve"> cranberry juice</w:t>
      </w:r>
    </w:p>
    <w:p w14:paraId="4C713CE9" w14:textId="65528B8A" w:rsidR="00DF69E4" w:rsidRPr="00DF69E4" w:rsidRDefault="00DF69E4" w:rsidP="00DF69E4">
      <w:pPr>
        <w:spacing w:after="0" w:line="240" w:lineRule="auto"/>
        <w:rPr>
          <w:rFonts w:ascii="Arial" w:hAnsi="Arial" w:cs="Arial"/>
        </w:rPr>
      </w:pPr>
      <w:r w:rsidRPr="00DF69E4">
        <w:rPr>
          <w:rFonts w:ascii="Arial" w:hAnsi="Arial" w:cs="Arial"/>
        </w:rPr>
        <w:t>x1</w:t>
      </w:r>
      <w:r>
        <w:rPr>
          <w:rFonts w:ascii="Arial" w:hAnsi="Arial" w:cs="Arial"/>
        </w:rPr>
        <w:t>L</w:t>
      </w:r>
      <w:r w:rsidRPr="00DF69E4">
        <w:rPr>
          <w:rFonts w:ascii="Arial" w:hAnsi="Arial" w:cs="Arial"/>
        </w:rPr>
        <w:t xml:space="preserve"> sparkling water</w:t>
      </w:r>
    </w:p>
    <w:p w14:paraId="49F0147C" w14:textId="1D812849" w:rsidR="00DF69E4" w:rsidRDefault="00DF69E4" w:rsidP="00DF69E4">
      <w:pPr>
        <w:spacing w:after="0" w:line="240" w:lineRule="auto"/>
        <w:rPr>
          <w:rFonts w:ascii="Arial" w:hAnsi="Arial" w:cs="Arial"/>
        </w:rPr>
      </w:pPr>
      <w:r w:rsidRPr="00DF69E4">
        <w:rPr>
          <w:rFonts w:ascii="Arial" w:hAnsi="Arial" w:cs="Arial"/>
        </w:rPr>
        <w:t xml:space="preserve">x1 bag </w:t>
      </w:r>
      <w:hyperlink r:id="rId8" w:history="1">
        <w:r w:rsidRPr="00DF69E4">
          <w:rPr>
            <w:rStyle w:val="Hyperlink"/>
            <w:rFonts w:ascii="Arial" w:hAnsi="Arial" w:cs="Arial"/>
          </w:rPr>
          <w:t>Party Ice</w:t>
        </w:r>
      </w:hyperlink>
    </w:p>
    <w:p w14:paraId="51B7E9A3" w14:textId="77777777" w:rsidR="00DF69E4" w:rsidRDefault="00DF69E4" w:rsidP="00DF69E4">
      <w:pPr>
        <w:spacing w:after="0" w:line="240" w:lineRule="auto"/>
        <w:rPr>
          <w:rFonts w:ascii="Arial" w:hAnsi="Arial" w:cs="Arial"/>
        </w:rPr>
      </w:pPr>
    </w:p>
    <w:p w14:paraId="471BABEE" w14:textId="6A26242B" w:rsidR="00DF69E4" w:rsidRPr="00DF69E4" w:rsidRDefault="00DF69E4" w:rsidP="00DF69E4">
      <w:pPr>
        <w:spacing w:after="0" w:line="240" w:lineRule="auto"/>
        <w:rPr>
          <w:rFonts w:ascii="Arial" w:hAnsi="Arial" w:cs="Arial"/>
          <w:b/>
          <w:bCs/>
        </w:rPr>
      </w:pPr>
      <w:r w:rsidRPr="00DF69E4">
        <w:rPr>
          <w:rFonts w:ascii="Arial" w:hAnsi="Arial" w:cs="Arial"/>
          <w:b/>
          <w:bCs/>
        </w:rPr>
        <w:t xml:space="preserve">Method: </w:t>
      </w:r>
    </w:p>
    <w:p w14:paraId="2CC00CE9" w14:textId="77777777" w:rsidR="00DF69E4" w:rsidRDefault="00DF69E4" w:rsidP="00DF69E4">
      <w:pPr>
        <w:spacing w:after="0" w:line="240" w:lineRule="auto"/>
        <w:rPr>
          <w:rFonts w:ascii="Arial" w:hAnsi="Arial" w:cs="Arial"/>
        </w:rPr>
      </w:pPr>
    </w:p>
    <w:p w14:paraId="653E7E8D" w14:textId="53DFDF20" w:rsidR="00DF69E4" w:rsidRPr="00DF69E4" w:rsidRDefault="00DF69E4" w:rsidP="00DF69E4">
      <w:pPr>
        <w:pStyle w:val="ListParagraph"/>
        <w:numPr>
          <w:ilvl w:val="0"/>
          <w:numId w:val="4"/>
        </w:numPr>
        <w:spacing w:after="0" w:line="240" w:lineRule="auto"/>
        <w:rPr>
          <w:rFonts w:ascii="Arial" w:hAnsi="Arial" w:cs="Arial"/>
        </w:rPr>
      </w:pPr>
      <w:r w:rsidRPr="00DF69E4">
        <w:rPr>
          <w:rFonts w:ascii="Arial" w:hAnsi="Arial" w:cs="Arial"/>
        </w:rPr>
        <w:t>Drain the lychees and reserve the juice in a jug. Push a raisin into one end of a cocktail cherry then push the cherry into a lychee to make an “eyeball”. Repeat until you run out of lychees.</w:t>
      </w:r>
    </w:p>
    <w:p w14:paraId="3D392226" w14:textId="77777777" w:rsidR="00DF69E4" w:rsidRPr="00DF69E4" w:rsidRDefault="00DF69E4" w:rsidP="00DF69E4">
      <w:pPr>
        <w:pStyle w:val="ListParagraph"/>
        <w:spacing w:after="0" w:line="240" w:lineRule="auto"/>
        <w:rPr>
          <w:rFonts w:ascii="Arial" w:hAnsi="Arial" w:cs="Arial"/>
        </w:rPr>
      </w:pPr>
    </w:p>
    <w:p w14:paraId="2989C76F" w14:textId="5012EB70" w:rsidR="00DF69E4" w:rsidRPr="00DF69E4" w:rsidRDefault="00DF69E4" w:rsidP="00DF69E4">
      <w:pPr>
        <w:pStyle w:val="ListParagraph"/>
        <w:numPr>
          <w:ilvl w:val="0"/>
          <w:numId w:val="4"/>
        </w:numPr>
        <w:spacing w:after="0" w:line="240" w:lineRule="auto"/>
        <w:rPr>
          <w:rFonts w:ascii="Arial" w:hAnsi="Arial" w:cs="Arial"/>
        </w:rPr>
      </w:pPr>
      <w:r w:rsidRPr="00DF69E4">
        <w:rPr>
          <w:rFonts w:ascii="Arial" w:hAnsi="Arial" w:cs="Arial"/>
        </w:rPr>
        <w:t>Fill a jug or fishbowl with party ice then add the blueberry and cranberry juice along with the reserved lychee juice, then top up with sparkling water.</w:t>
      </w:r>
    </w:p>
    <w:p w14:paraId="19B9AE8C" w14:textId="77777777" w:rsidR="00DF69E4" w:rsidRPr="00DF69E4" w:rsidRDefault="00DF69E4" w:rsidP="00DF69E4">
      <w:pPr>
        <w:pStyle w:val="ListParagraph"/>
        <w:rPr>
          <w:rFonts w:ascii="Arial" w:hAnsi="Arial" w:cs="Arial"/>
        </w:rPr>
      </w:pPr>
    </w:p>
    <w:p w14:paraId="6E1C55C2" w14:textId="77777777" w:rsidR="00DF69E4" w:rsidRPr="00DF69E4" w:rsidRDefault="00DF69E4" w:rsidP="00DF69E4">
      <w:pPr>
        <w:pStyle w:val="ListParagraph"/>
        <w:spacing w:after="0" w:line="240" w:lineRule="auto"/>
        <w:rPr>
          <w:rFonts w:ascii="Arial" w:hAnsi="Arial" w:cs="Arial"/>
        </w:rPr>
      </w:pPr>
    </w:p>
    <w:p w14:paraId="6D8E1C63" w14:textId="05A605CA" w:rsidR="00DF69E4" w:rsidRPr="00DF69E4" w:rsidRDefault="00DF69E4" w:rsidP="00DF69E4">
      <w:pPr>
        <w:pStyle w:val="ListParagraph"/>
        <w:numPr>
          <w:ilvl w:val="0"/>
          <w:numId w:val="4"/>
        </w:numPr>
        <w:spacing w:after="0" w:line="240" w:lineRule="auto"/>
        <w:rPr>
          <w:rFonts w:ascii="Arial" w:hAnsi="Arial" w:cs="Arial"/>
        </w:rPr>
      </w:pPr>
      <w:r w:rsidRPr="00DF69E4">
        <w:rPr>
          <w:rFonts w:ascii="Arial" w:hAnsi="Arial" w:cs="Arial"/>
        </w:rPr>
        <w:t>Finally add your eyeballs and your lychee punch is ready to serve!</w:t>
      </w:r>
    </w:p>
    <w:p w14:paraId="68905F54" w14:textId="77777777" w:rsidR="00DF69E4" w:rsidRDefault="00DF69E4" w:rsidP="00DF69E4">
      <w:pPr>
        <w:spacing w:after="0" w:line="240" w:lineRule="auto"/>
        <w:rPr>
          <w:rFonts w:ascii="Arial" w:hAnsi="Arial" w:cs="Arial"/>
        </w:rPr>
      </w:pPr>
    </w:p>
    <w:p w14:paraId="6339D4BF" w14:textId="5664B55C" w:rsidR="00DF69E4" w:rsidRPr="00DF69E4" w:rsidRDefault="00DF69E4" w:rsidP="00DF69E4">
      <w:pPr>
        <w:spacing w:after="0" w:line="240" w:lineRule="auto"/>
        <w:rPr>
          <w:rFonts w:ascii="Arial" w:hAnsi="Arial" w:cs="Arial"/>
          <w:b/>
          <w:bCs/>
          <w:u w:val="single"/>
        </w:rPr>
      </w:pPr>
      <w:r w:rsidRPr="00DF69E4">
        <w:rPr>
          <w:rFonts w:ascii="Arial" w:hAnsi="Arial" w:cs="Arial"/>
          <w:b/>
          <w:bCs/>
          <w:u w:val="single"/>
        </w:rPr>
        <w:t>Zombie</w:t>
      </w:r>
    </w:p>
    <w:p w14:paraId="25FEBE18" w14:textId="77777777" w:rsidR="00DF69E4" w:rsidRDefault="00DF69E4" w:rsidP="00DF69E4">
      <w:pPr>
        <w:spacing w:after="0" w:line="240" w:lineRule="auto"/>
        <w:rPr>
          <w:rFonts w:ascii="Arial" w:hAnsi="Arial" w:cs="Arial"/>
        </w:rPr>
      </w:pPr>
    </w:p>
    <w:p w14:paraId="0793772E" w14:textId="5929BF44" w:rsidR="00DF69E4" w:rsidRDefault="00DF69E4" w:rsidP="00DF69E4">
      <w:pPr>
        <w:spacing w:after="0" w:line="240" w:lineRule="auto"/>
        <w:rPr>
          <w:rFonts w:ascii="Arial" w:hAnsi="Arial" w:cs="Arial"/>
        </w:rPr>
      </w:pPr>
      <w:r>
        <w:rPr>
          <w:noProof/>
        </w:rPr>
        <w:lastRenderedPageBreak/>
        <w:drawing>
          <wp:inline distT="0" distB="0" distL="0" distR="0" wp14:anchorId="319B6EAB" wp14:editId="48629B4A">
            <wp:extent cx="2210400" cy="2210400"/>
            <wp:effectExtent l="0" t="0" r="0" b="0"/>
            <wp:docPr id="1643578833" name="Picture 1" descr="A drink in a glass with a straw and a fruit slic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8833" name="Picture 1" descr="A drink in a glass with a straw and a fruit slice on top&#10;&#10;Description automatically generated"/>
                    <pic:cNvPicPr/>
                  </pic:nvPicPr>
                  <pic:blipFill>
                    <a:blip r:embed="rId9"/>
                    <a:stretch>
                      <a:fillRect/>
                    </a:stretch>
                  </pic:blipFill>
                  <pic:spPr>
                    <a:xfrm>
                      <a:off x="0" y="0"/>
                      <a:ext cx="2210400" cy="2210400"/>
                    </a:xfrm>
                    <a:prstGeom prst="rect">
                      <a:avLst/>
                    </a:prstGeom>
                  </pic:spPr>
                </pic:pic>
              </a:graphicData>
            </a:graphic>
          </wp:inline>
        </w:drawing>
      </w:r>
    </w:p>
    <w:p w14:paraId="480A85BB" w14:textId="77777777" w:rsidR="00DF69E4" w:rsidRDefault="00DF69E4" w:rsidP="00DF69E4">
      <w:pPr>
        <w:spacing w:after="0" w:line="240" w:lineRule="auto"/>
        <w:rPr>
          <w:rFonts w:ascii="Arial" w:hAnsi="Arial" w:cs="Arial"/>
        </w:rPr>
      </w:pPr>
    </w:p>
    <w:p w14:paraId="1AD5BEFE" w14:textId="25CC9579" w:rsidR="00DF69E4" w:rsidRPr="00DF69E4" w:rsidRDefault="00DF69E4" w:rsidP="00DF69E4">
      <w:pPr>
        <w:spacing w:after="0" w:line="240" w:lineRule="auto"/>
        <w:rPr>
          <w:rFonts w:ascii="Arial" w:hAnsi="Arial" w:cs="Arial"/>
          <w:b/>
          <w:bCs/>
        </w:rPr>
      </w:pPr>
      <w:r w:rsidRPr="00DF69E4">
        <w:rPr>
          <w:rFonts w:ascii="Arial" w:hAnsi="Arial" w:cs="Arial"/>
          <w:b/>
          <w:bCs/>
        </w:rPr>
        <w:t xml:space="preserve">Ingredients: </w:t>
      </w:r>
    </w:p>
    <w:p w14:paraId="7008DE86" w14:textId="77777777" w:rsidR="00DF69E4" w:rsidRDefault="00DF69E4" w:rsidP="00DF69E4">
      <w:pPr>
        <w:spacing w:after="0" w:line="240" w:lineRule="auto"/>
        <w:rPr>
          <w:rFonts w:ascii="Arial" w:hAnsi="Arial" w:cs="Arial"/>
        </w:rPr>
      </w:pPr>
    </w:p>
    <w:p w14:paraId="33745372" w14:textId="77777777" w:rsidR="00DF69E4" w:rsidRPr="00DF69E4" w:rsidRDefault="00DF69E4" w:rsidP="00DF69E4">
      <w:pPr>
        <w:spacing w:after="0" w:line="240" w:lineRule="auto"/>
        <w:rPr>
          <w:rFonts w:ascii="Arial" w:hAnsi="Arial" w:cs="Arial"/>
        </w:rPr>
      </w:pPr>
      <w:r w:rsidRPr="00DF69E4">
        <w:rPr>
          <w:rFonts w:ascii="Arial" w:hAnsi="Arial" w:cs="Arial"/>
        </w:rPr>
        <w:t>x25ml dark rum</w:t>
      </w:r>
    </w:p>
    <w:p w14:paraId="10B21C40" w14:textId="77777777" w:rsidR="00DF69E4" w:rsidRPr="00DF69E4" w:rsidRDefault="00DF69E4" w:rsidP="00DF69E4">
      <w:pPr>
        <w:spacing w:after="0" w:line="240" w:lineRule="auto"/>
        <w:rPr>
          <w:rFonts w:ascii="Arial" w:hAnsi="Arial" w:cs="Arial"/>
        </w:rPr>
      </w:pPr>
      <w:r w:rsidRPr="00DF69E4">
        <w:rPr>
          <w:rFonts w:ascii="Arial" w:hAnsi="Arial" w:cs="Arial"/>
        </w:rPr>
        <w:t>x25ml white rum</w:t>
      </w:r>
    </w:p>
    <w:p w14:paraId="1BF282F1" w14:textId="77777777" w:rsidR="00DF69E4" w:rsidRPr="00DF69E4" w:rsidRDefault="00DF69E4" w:rsidP="00DF69E4">
      <w:pPr>
        <w:spacing w:after="0" w:line="240" w:lineRule="auto"/>
        <w:rPr>
          <w:rFonts w:ascii="Arial" w:hAnsi="Arial" w:cs="Arial"/>
        </w:rPr>
      </w:pPr>
      <w:r w:rsidRPr="00DF69E4">
        <w:rPr>
          <w:rFonts w:ascii="Arial" w:hAnsi="Arial" w:cs="Arial"/>
        </w:rPr>
        <w:t>x150ml pineapple juice</w:t>
      </w:r>
    </w:p>
    <w:p w14:paraId="41961A2A" w14:textId="7C63EE55" w:rsidR="00DF69E4" w:rsidRPr="00DF69E4" w:rsidRDefault="00DF69E4" w:rsidP="00DF69E4">
      <w:pPr>
        <w:spacing w:after="0" w:line="240" w:lineRule="auto"/>
        <w:rPr>
          <w:rFonts w:ascii="Arial" w:hAnsi="Arial" w:cs="Arial"/>
        </w:rPr>
      </w:pPr>
      <w:r w:rsidRPr="00DF69E4">
        <w:rPr>
          <w:rFonts w:ascii="Arial" w:hAnsi="Arial" w:cs="Arial"/>
        </w:rPr>
        <w:t xml:space="preserve">x3 handfuls </w:t>
      </w:r>
      <w:hyperlink r:id="rId10" w:history="1">
        <w:r w:rsidRPr="00DF69E4">
          <w:rPr>
            <w:rStyle w:val="Hyperlink"/>
            <w:rFonts w:ascii="Arial" w:hAnsi="Arial" w:cs="Arial"/>
          </w:rPr>
          <w:t>Party Ice</w:t>
        </w:r>
      </w:hyperlink>
    </w:p>
    <w:p w14:paraId="36768318" w14:textId="77777777" w:rsidR="00DF69E4" w:rsidRPr="00DF69E4" w:rsidRDefault="00DF69E4" w:rsidP="00DF69E4">
      <w:pPr>
        <w:spacing w:after="0" w:line="240" w:lineRule="auto"/>
        <w:rPr>
          <w:rFonts w:ascii="Arial" w:hAnsi="Arial" w:cs="Arial"/>
        </w:rPr>
      </w:pPr>
      <w:r w:rsidRPr="00DF69E4">
        <w:rPr>
          <w:rFonts w:ascii="Arial" w:hAnsi="Arial" w:cs="Arial"/>
        </w:rPr>
        <w:t>x1tsp Grenadine</w:t>
      </w:r>
    </w:p>
    <w:p w14:paraId="7B8FEE48" w14:textId="77777777" w:rsidR="00DF69E4" w:rsidRPr="00DF69E4" w:rsidRDefault="00DF69E4" w:rsidP="00DF69E4">
      <w:pPr>
        <w:spacing w:after="0" w:line="240" w:lineRule="auto"/>
        <w:rPr>
          <w:rFonts w:ascii="Arial" w:hAnsi="Arial" w:cs="Arial"/>
        </w:rPr>
      </w:pPr>
      <w:r w:rsidRPr="00DF69E4">
        <w:rPr>
          <w:rFonts w:ascii="Arial" w:hAnsi="Arial" w:cs="Arial"/>
        </w:rPr>
        <w:t>Juice of 1 lime</w:t>
      </w:r>
    </w:p>
    <w:p w14:paraId="7FA0748A" w14:textId="5BB533B2" w:rsidR="00DF69E4" w:rsidRDefault="00DF69E4" w:rsidP="00DF69E4">
      <w:pPr>
        <w:spacing w:after="0" w:line="240" w:lineRule="auto"/>
        <w:rPr>
          <w:rFonts w:ascii="Arial" w:hAnsi="Arial" w:cs="Arial"/>
        </w:rPr>
      </w:pPr>
      <w:r w:rsidRPr="00DF69E4">
        <w:rPr>
          <w:rFonts w:ascii="Arial" w:hAnsi="Arial" w:cs="Arial"/>
        </w:rPr>
        <w:t>Garnish: orange wedge, maraschino cherry and a mint sprig</w:t>
      </w:r>
    </w:p>
    <w:p w14:paraId="4AB186C9" w14:textId="77777777" w:rsidR="00DF69E4" w:rsidRDefault="00DF69E4" w:rsidP="00DF69E4">
      <w:pPr>
        <w:spacing w:after="0" w:line="240" w:lineRule="auto"/>
        <w:rPr>
          <w:rFonts w:ascii="Arial" w:hAnsi="Arial" w:cs="Arial"/>
        </w:rPr>
      </w:pPr>
    </w:p>
    <w:p w14:paraId="0826CBE7" w14:textId="3C02E6A5" w:rsidR="00DF69E4" w:rsidRPr="00DF69E4" w:rsidRDefault="00DF69E4" w:rsidP="00DF69E4">
      <w:pPr>
        <w:spacing w:after="0" w:line="240" w:lineRule="auto"/>
        <w:rPr>
          <w:rFonts w:ascii="Arial" w:hAnsi="Arial" w:cs="Arial"/>
          <w:b/>
          <w:bCs/>
        </w:rPr>
      </w:pPr>
      <w:r w:rsidRPr="00DF69E4">
        <w:rPr>
          <w:rFonts w:ascii="Arial" w:hAnsi="Arial" w:cs="Arial"/>
          <w:b/>
          <w:bCs/>
        </w:rPr>
        <w:t xml:space="preserve">Method: </w:t>
      </w:r>
    </w:p>
    <w:p w14:paraId="68E599BF" w14:textId="77777777" w:rsidR="00DF69E4" w:rsidRDefault="00DF69E4" w:rsidP="00DF69E4">
      <w:pPr>
        <w:spacing w:after="0" w:line="240" w:lineRule="auto"/>
        <w:rPr>
          <w:rFonts w:ascii="Arial" w:hAnsi="Arial" w:cs="Arial"/>
        </w:rPr>
      </w:pPr>
    </w:p>
    <w:p w14:paraId="33FA03FB" w14:textId="77777777" w:rsidR="00DF69E4" w:rsidRPr="00DF69E4" w:rsidRDefault="00DF69E4" w:rsidP="00DF69E4">
      <w:pPr>
        <w:spacing w:after="0" w:line="240" w:lineRule="auto"/>
        <w:ind w:left="720"/>
        <w:rPr>
          <w:rFonts w:ascii="Arial" w:hAnsi="Arial" w:cs="Arial"/>
        </w:rPr>
      </w:pPr>
      <w:r w:rsidRPr="00DF69E4">
        <w:rPr>
          <w:rFonts w:ascii="Arial" w:hAnsi="Arial" w:cs="Arial"/>
        </w:rPr>
        <w:t>1. Fill a cocktail shaker with party ice and add both rums, the pineapple juice and lime juice. Shake well to combine.</w:t>
      </w:r>
    </w:p>
    <w:p w14:paraId="44E1870C" w14:textId="77777777" w:rsidR="00DF69E4" w:rsidRDefault="00DF69E4" w:rsidP="00DF69E4">
      <w:pPr>
        <w:spacing w:after="0" w:line="240" w:lineRule="auto"/>
        <w:rPr>
          <w:rFonts w:ascii="Arial" w:hAnsi="Arial" w:cs="Arial"/>
        </w:rPr>
      </w:pPr>
    </w:p>
    <w:p w14:paraId="19777141" w14:textId="60CD73D4" w:rsidR="00DF69E4" w:rsidRPr="00DF69E4" w:rsidRDefault="00DF69E4" w:rsidP="00DF69E4">
      <w:pPr>
        <w:spacing w:after="0" w:line="240" w:lineRule="auto"/>
        <w:ind w:left="720"/>
        <w:rPr>
          <w:rFonts w:ascii="Arial" w:hAnsi="Arial" w:cs="Arial"/>
        </w:rPr>
      </w:pPr>
      <w:r w:rsidRPr="00DF69E4">
        <w:rPr>
          <w:rFonts w:ascii="Arial" w:hAnsi="Arial" w:cs="Arial"/>
        </w:rPr>
        <w:t>2. Fill a hurricane glass with party ice and strain the cocktail into the glass. Slowly pour in the grenadine.</w:t>
      </w:r>
    </w:p>
    <w:p w14:paraId="6C3E7262" w14:textId="77777777" w:rsidR="00DF69E4" w:rsidRDefault="00DF69E4" w:rsidP="00DF69E4">
      <w:pPr>
        <w:spacing w:after="0" w:line="240" w:lineRule="auto"/>
        <w:rPr>
          <w:rFonts w:ascii="Arial" w:hAnsi="Arial" w:cs="Arial"/>
        </w:rPr>
      </w:pPr>
    </w:p>
    <w:p w14:paraId="2A6A09CC" w14:textId="1B06BAF1" w:rsidR="00DF69E4" w:rsidRPr="00DF69E4" w:rsidRDefault="00DF69E4" w:rsidP="00DF69E4">
      <w:pPr>
        <w:spacing w:after="0" w:line="240" w:lineRule="auto"/>
        <w:ind w:left="720"/>
        <w:rPr>
          <w:rFonts w:ascii="Arial" w:hAnsi="Arial" w:cs="Arial"/>
        </w:rPr>
      </w:pPr>
      <w:r w:rsidRPr="00DF69E4">
        <w:rPr>
          <w:rFonts w:ascii="Arial" w:hAnsi="Arial" w:cs="Arial"/>
        </w:rPr>
        <w:t xml:space="preserve">3. To serve, skewer the cherries and orange wedge together and add to the glass, then garnish with a sprig of mint. Enjoy your </w:t>
      </w:r>
      <w:r>
        <w:rPr>
          <w:rFonts w:ascii="Arial" w:hAnsi="Arial" w:cs="Arial"/>
        </w:rPr>
        <w:t>Z</w:t>
      </w:r>
      <w:r w:rsidRPr="00DF69E4">
        <w:rPr>
          <w:rFonts w:ascii="Arial" w:hAnsi="Arial" w:cs="Arial"/>
        </w:rPr>
        <w:t>ombie cocktail</w:t>
      </w:r>
      <w:r>
        <w:rPr>
          <w:rFonts w:ascii="Arial" w:hAnsi="Arial" w:cs="Arial"/>
        </w:rPr>
        <w:t>!</w:t>
      </w:r>
    </w:p>
    <w:p w14:paraId="075A190E" w14:textId="77777777" w:rsidR="00DF69E4" w:rsidRDefault="00DF69E4" w:rsidP="00DF69E4">
      <w:pPr>
        <w:spacing w:after="0" w:line="240" w:lineRule="auto"/>
        <w:rPr>
          <w:rFonts w:ascii="Arial" w:hAnsi="Arial" w:cs="Arial"/>
        </w:rPr>
      </w:pPr>
    </w:p>
    <w:p w14:paraId="1138D8B8" w14:textId="73AF60B8" w:rsidR="00172948" w:rsidRDefault="00DF69E4" w:rsidP="00172948">
      <w:pPr>
        <w:rPr>
          <w:rFonts w:ascii="Arial" w:hAnsi="Arial" w:cs="Arial"/>
        </w:rPr>
      </w:pPr>
      <w:r w:rsidRPr="5FCBF210">
        <w:rPr>
          <w:rFonts w:ascii="Arial" w:hAnsi="Arial" w:cs="Arial"/>
        </w:rPr>
        <w:t>W</w:t>
      </w:r>
      <w:r w:rsidR="00172948" w:rsidRPr="5FCBF210">
        <w:rPr>
          <w:rFonts w:ascii="Arial" w:hAnsi="Arial" w:cs="Arial"/>
        </w:rPr>
        <w:t xml:space="preserve">atch the full </w:t>
      </w:r>
      <w:r w:rsidR="4476B28F" w:rsidRPr="5FCBF210">
        <w:rPr>
          <w:rFonts w:ascii="Arial" w:hAnsi="Arial" w:cs="Arial"/>
        </w:rPr>
        <w:t>TikTok</w:t>
      </w:r>
      <w:r w:rsidR="00172948" w:rsidRPr="5FCBF210">
        <w:rPr>
          <w:rFonts w:ascii="Arial" w:hAnsi="Arial" w:cs="Arial"/>
        </w:rPr>
        <w:t xml:space="preserve"> on Halloween hosting hacks </w:t>
      </w:r>
      <w:hyperlink r:id="rId11">
        <w:r w:rsidRPr="5FCBF210">
          <w:rPr>
            <w:rStyle w:val="Hyperlink"/>
            <w:rFonts w:ascii="Arial" w:hAnsi="Arial" w:cs="Arial"/>
          </w:rPr>
          <w:t>here</w:t>
        </w:r>
      </w:hyperlink>
      <w:r w:rsidRPr="5FCBF210">
        <w:rPr>
          <w:rFonts w:ascii="Arial" w:hAnsi="Arial" w:cs="Arial"/>
        </w:rPr>
        <w:t xml:space="preserve">, or visit the website for more entertaining ideas and recipes: </w:t>
      </w:r>
      <w:hyperlink r:id="rId12">
        <w:r w:rsidRPr="5FCBF210">
          <w:rPr>
            <w:rStyle w:val="Hyperlink"/>
            <w:rFonts w:ascii="Arial" w:hAnsi="Arial" w:cs="Arial"/>
          </w:rPr>
          <w:t>http://www.theiceco.co.uk/</w:t>
        </w:r>
      </w:hyperlink>
      <w:r w:rsidRPr="5FCBF210">
        <w:rPr>
          <w:rFonts w:ascii="Arial" w:hAnsi="Arial" w:cs="Arial"/>
        </w:rPr>
        <w:t xml:space="preserve">. </w:t>
      </w:r>
    </w:p>
    <w:p w14:paraId="35884408" w14:textId="77777777" w:rsidR="00DF69E4" w:rsidRDefault="00DF69E4" w:rsidP="00172948">
      <w:pPr>
        <w:rPr>
          <w:rFonts w:ascii="Arial" w:hAnsi="Arial" w:cs="Arial"/>
        </w:rPr>
      </w:pPr>
    </w:p>
    <w:p w14:paraId="5388360B" w14:textId="77777777" w:rsidR="008356D8" w:rsidRDefault="008356D8" w:rsidP="00172948">
      <w:pPr>
        <w:rPr>
          <w:rFonts w:ascii="Arial" w:hAnsi="Arial" w:cs="Arial"/>
        </w:rPr>
      </w:pPr>
    </w:p>
    <w:p w14:paraId="62E43F82" w14:textId="77777777" w:rsidR="008F043A" w:rsidRDefault="008F043A" w:rsidP="008F043A">
      <w:pPr>
        <w:jc w:val="center"/>
        <w:rPr>
          <w:rFonts w:ascii="Arial" w:hAnsi="Arial" w:cs="Arial"/>
          <w:b/>
          <w:bCs/>
        </w:rPr>
      </w:pPr>
      <w:r w:rsidRPr="5FCBF210">
        <w:rPr>
          <w:rFonts w:ascii="Arial" w:hAnsi="Arial" w:cs="Arial"/>
          <w:b/>
          <w:bCs/>
        </w:rPr>
        <w:t>ENDS</w:t>
      </w:r>
    </w:p>
    <w:p w14:paraId="3CDDFE59" w14:textId="61324C45" w:rsidR="5FCBF210" w:rsidRDefault="5FCBF210" w:rsidP="5FCBF210">
      <w:pPr>
        <w:spacing w:beforeAutospacing="1" w:afterAutospacing="1" w:line="240" w:lineRule="auto"/>
        <w:jc w:val="both"/>
        <w:rPr>
          <w:rFonts w:ascii="Arial" w:hAnsi="Arial" w:cs="Arial"/>
          <w:b/>
          <w:bCs/>
        </w:rPr>
      </w:pPr>
    </w:p>
    <w:p w14:paraId="2BF39539" w14:textId="5A606A91" w:rsidR="5FCBF210" w:rsidRPr="00417022" w:rsidRDefault="008F043A" w:rsidP="00417022">
      <w:pPr>
        <w:spacing w:before="100" w:beforeAutospacing="1" w:after="100" w:afterAutospacing="1" w:line="240" w:lineRule="auto"/>
        <w:jc w:val="both"/>
        <w:rPr>
          <w:rFonts w:ascii="Arial" w:hAnsi="Arial" w:cs="Arial"/>
        </w:rPr>
      </w:pPr>
      <w:r w:rsidRPr="5FCBF210">
        <w:rPr>
          <w:rFonts w:ascii="Arial" w:hAnsi="Arial" w:cs="Arial"/>
          <w:b/>
          <w:bCs/>
        </w:rPr>
        <w:t>Notes to Editors</w:t>
      </w:r>
    </w:p>
    <w:p w14:paraId="6FAE0708" w14:textId="3FE51AF0" w:rsidR="5FCBF210" w:rsidRDefault="008F043A" w:rsidP="00417022">
      <w:pPr>
        <w:spacing w:before="100" w:beforeAutospacing="1" w:after="100" w:afterAutospacing="1" w:line="240" w:lineRule="auto"/>
        <w:jc w:val="both"/>
        <w:rPr>
          <w:rFonts w:ascii="Arial" w:hAnsi="Arial" w:cs="Arial"/>
        </w:rPr>
      </w:pPr>
      <w:r w:rsidRPr="5FCBF210">
        <w:rPr>
          <w:rFonts w:ascii="Arial" w:hAnsi="Arial" w:cs="Arial"/>
        </w:rPr>
        <w:t xml:space="preserve">For all media enquires please contact The Ice Co. press team on </w:t>
      </w:r>
      <w:hyperlink r:id="rId13">
        <w:r w:rsidRPr="5FCBF210">
          <w:rPr>
            <w:rStyle w:val="Hyperlink"/>
            <w:rFonts w:ascii="Arial" w:hAnsi="Arial" w:cs="Arial"/>
          </w:rPr>
          <w:t>theiceco@hatch.group</w:t>
        </w:r>
      </w:hyperlink>
      <w:r w:rsidRPr="5FCBF210">
        <w:rPr>
          <w:rFonts w:ascii="Arial" w:hAnsi="Arial" w:cs="Arial"/>
        </w:rPr>
        <w:t xml:space="preserve"> or 0113 361 3600.</w:t>
      </w:r>
    </w:p>
    <w:p w14:paraId="75BAC3E1" w14:textId="77777777" w:rsidR="00417022" w:rsidRDefault="008F043A" w:rsidP="008F043A">
      <w:pPr>
        <w:spacing w:before="100" w:beforeAutospacing="1" w:after="100" w:afterAutospacing="1" w:line="240" w:lineRule="auto"/>
        <w:jc w:val="both"/>
        <w:rPr>
          <w:rFonts w:ascii="Arial" w:hAnsi="Arial" w:cs="Arial"/>
        </w:rPr>
      </w:pPr>
      <w:r w:rsidRPr="5FCBF210">
        <w:rPr>
          <w:rFonts w:ascii="Arial" w:hAnsi="Arial" w:cs="Arial"/>
          <w:b/>
          <w:bCs/>
        </w:rPr>
        <w:t xml:space="preserve">About The Ice Co </w:t>
      </w:r>
    </w:p>
    <w:p w14:paraId="394B1E75" w14:textId="316B2016" w:rsidR="008F043A" w:rsidRPr="00EA799A" w:rsidRDefault="008F043A" w:rsidP="008F043A">
      <w:pPr>
        <w:spacing w:before="100" w:beforeAutospacing="1" w:after="100" w:afterAutospacing="1" w:line="240" w:lineRule="auto"/>
        <w:jc w:val="both"/>
        <w:rPr>
          <w:rFonts w:ascii="Arial" w:hAnsi="Arial" w:cs="Arial"/>
        </w:rPr>
      </w:pPr>
      <w:r w:rsidRPr="00EA799A">
        <w:rPr>
          <w:rFonts w:ascii="Arial" w:hAnsi="Arial" w:cs="Arial"/>
        </w:rPr>
        <w:lastRenderedPageBreak/>
        <w:t>Established in 1860, The Ice Co is Europe’s leading ice manufacturer. The business produces its own ice from its UK factories and supplies retail, wholesale, foodservice, events, and food manufacturing, both in the UK and abroad. It has also won a string of awards, such as The Grocer’s SME of The Year Award 2020 and has held the title Frozen Food Manufacturer of the Year for two years running.</w:t>
      </w:r>
    </w:p>
    <w:p w14:paraId="11DC52C3" w14:textId="77777777" w:rsidR="008F043A" w:rsidRPr="00EA799A" w:rsidRDefault="008F043A" w:rsidP="008F043A">
      <w:pPr>
        <w:spacing w:before="100" w:beforeAutospacing="1" w:after="100" w:afterAutospacing="1" w:line="240" w:lineRule="auto"/>
        <w:jc w:val="both"/>
        <w:rPr>
          <w:rFonts w:ascii="Arial" w:hAnsi="Arial" w:cs="Arial"/>
        </w:rPr>
      </w:pPr>
      <w:r w:rsidRPr="00EA799A">
        <w:rPr>
          <w:rFonts w:ascii="Arial" w:hAnsi="Arial" w:cs="Arial"/>
        </w:rPr>
        <w:t xml:space="preserve">The Ice Co’s key product lines include Party Ice, Crushed Ice, </w:t>
      </w:r>
      <w:r>
        <w:rPr>
          <w:rFonts w:ascii="Arial" w:hAnsi="Arial" w:cs="Arial"/>
        </w:rPr>
        <w:t>Polar Cubes</w:t>
      </w:r>
      <w:r w:rsidRPr="00EA799A">
        <w:rPr>
          <w:rFonts w:ascii="Arial" w:hAnsi="Arial" w:cs="Arial"/>
        </w:rPr>
        <w:t xml:space="preserve">, and Super Cubes - the super-sized slow melting ice cubes, made from spring water. For more information, please visit </w:t>
      </w:r>
      <w:hyperlink r:id="rId14" w:tgtFrame="_blank" w:history="1">
        <w:r w:rsidRPr="00EA799A">
          <w:rPr>
            <w:rStyle w:val="Hyperlink"/>
            <w:rFonts w:ascii="Arial" w:hAnsi="Arial" w:cs="Arial"/>
          </w:rPr>
          <w:t>www.theiceco.co.uk</w:t>
        </w:r>
      </w:hyperlink>
      <w:r w:rsidRPr="00EA799A">
        <w:rPr>
          <w:rFonts w:ascii="Arial" w:hAnsi="Arial" w:cs="Arial"/>
        </w:rPr>
        <w:t>.</w:t>
      </w:r>
    </w:p>
    <w:p w14:paraId="628DD8F2" w14:textId="77777777" w:rsidR="00DF69E4" w:rsidRPr="00172948" w:rsidRDefault="00DF69E4" w:rsidP="00172948">
      <w:pPr>
        <w:rPr>
          <w:rFonts w:ascii="Arial" w:hAnsi="Arial" w:cs="Arial"/>
        </w:rPr>
      </w:pPr>
    </w:p>
    <w:sectPr w:rsidR="00DF69E4" w:rsidRPr="001729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A0FAE"/>
    <w:multiLevelType w:val="hybridMultilevel"/>
    <w:tmpl w:val="58BC8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207E76"/>
    <w:multiLevelType w:val="hybridMultilevel"/>
    <w:tmpl w:val="D8083F70"/>
    <w:lvl w:ilvl="0" w:tplc="89B449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7C92043"/>
    <w:multiLevelType w:val="hybridMultilevel"/>
    <w:tmpl w:val="58BED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546E78"/>
    <w:multiLevelType w:val="hybridMultilevel"/>
    <w:tmpl w:val="25B02ACC"/>
    <w:lvl w:ilvl="0" w:tplc="26A85E9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9051980">
    <w:abstractNumId w:val="2"/>
  </w:num>
  <w:num w:numId="2" w16cid:durableId="2087997146">
    <w:abstractNumId w:val="1"/>
  </w:num>
  <w:num w:numId="3" w16cid:durableId="1702049792">
    <w:abstractNumId w:val="3"/>
  </w:num>
  <w:num w:numId="4" w16cid:durableId="1650161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1B8"/>
    <w:rsid w:val="00153386"/>
    <w:rsid w:val="00172948"/>
    <w:rsid w:val="00190227"/>
    <w:rsid w:val="002E76DE"/>
    <w:rsid w:val="003E046C"/>
    <w:rsid w:val="00417022"/>
    <w:rsid w:val="008356D8"/>
    <w:rsid w:val="008751B8"/>
    <w:rsid w:val="008872D3"/>
    <w:rsid w:val="008F043A"/>
    <w:rsid w:val="00B477AE"/>
    <w:rsid w:val="00C826D8"/>
    <w:rsid w:val="00DF69E4"/>
    <w:rsid w:val="00E63855"/>
    <w:rsid w:val="013A4C68"/>
    <w:rsid w:val="0FE779E0"/>
    <w:rsid w:val="210C19D7"/>
    <w:rsid w:val="259D3494"/>
    <w:rsid w:val="34ECF447"/>
    <w:rsid w:val="36D0495A"/>
    <w:rsid w:val="43DDEB70"/>
    <w:rsid w:val="4476B28F"/>
    <w:rsid w:val="5ACB6777"/>
    <w:rsid w:val="5B443154"/>
    <w:rsid w:val="5BBEC73A"/>
    <w:rsid w:val="5FCBF210"/>
    <w:rsid w:val="60791000"/>
    <w:rsid w:val="66596C73"/>
    <w:rsid w:val="705771B9"/>
    <w:rsid w:val="77619854"/>
    <w:rsid w:val="7C1C3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A54F1"/>
  <w15:chartTrackingRefBased/>
  <w15:docId w15:val="{D68C7705-8A1C-44A2-9544-388101A7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2D3"/>
    <w:rPr>
      <w:color w:val="0563C1" w:themeColor="hyperlink"/>
      <w:u w:val="single"/>
    </w:rPr>
  </w:style>
  <w:style w:type="character" w:styleId="UnresolvedMention">
    <w:name w:val="Unresolved Mention"/>
    <w:basedOn w:val="DefaultParagraphFont"/>
    <w:uiPriority w:val="99"/>
    <w:semiHidden/>
    <w:unhideWhenUsed/>
    <w:rsid w:val="008872D3"/>
    <w:rPr>
      <w:color w:val="605E5C"/>
      <w:shd w:val="clear" w:color="auto" w:fill="E1DFDD"/>
    </w:rPr>
  </w:style>
  <w:style w:type="paragraph" w:styleId="ListParagraph">
    <w:name w:val="List Paragraph"/>
    <w:basedOn w:val="Normal"/>
    <w:uiPriority w:val="34"/>
    <w:qFormat/>
    <w:rsid w:val="002E7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iceco.co.uk/our-products/party-ice/" TargetMode="External"/><Relationship Id="rId13" Type="http://schemas.openxmlformats.org/officeDocument/2006/relationships/hyperlink" Target="mailto:theiceco@hatch.group" TargetMode="External"/><Relationship Id="rId3" Type="http://schemas.openxmlformats.org/officeDocument/2006/relationships/settings" Target="settings.xml"/><Relationship Id="rId7" Type="http://schemas.openxmlformats.org/officeDocument/2006/relationships/hyperlink" Target="http://www.theiceco.co.uk" TargetMode="External"/><Relationship Id="rId12" Type="http://schemas.openxmlformats.org/officeDocument/2006/relationships/hyperlink" Target="http://www.theiceco.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iktok.com/@theiceco/video/7291992065292963104?lang=e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heiceco.co.uk/our-products/party-i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heicec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Rathore</dc:creator>
  <cp:keywords/>
  <dc:description/>
  <cp:lastModifiedBy>Nina Rathore</cp:lastModifiedBy>
  <cp:revision>2</cp:revision>
  <dcterms:created xsi:type="dcterms:W3CDTF">2023-10-26T08:56:00Z</dcterms:created>
  <dcterms:modified xsi:type="dcterms:W3CDTF">2023-10-26T08:56:00Z</dcterms:modified>
</cp:coreProperties>
</file>