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b w:val="1"/>
          <w:rtl w:val="0"/>
        </w:rPr>
        <w:t xml:space="preserve">Gift Guide under £10</w:t>
      </w:r>
    </w:p>
    <w:p w:rsidR="00000000" w:rsidDel="00000000" w:rsidP="00000000" w:rsidRDefault="00000000" w:rsidRPr="00000000" w14:paraId="00000002">
      <w:pPr>
        <w:rPr>
          <w:sz w:val="22"/>
          <w:szCs w:val="22"/>
        </w:rPr>
      </w:pPr>
      <w:r w:rsidDel="00000000" w:rsidR="00000000" w:rsidRPr="00000000">
        <w:rPr>
          <w:rtl w:val="0"/>
        </w:rPr>
      </w:r>
    </w:p>
    <w:p w:rsidR="00000000" w:rsidDel="00000000" w:rsidP="00000000" w:rsidRDefault="00000000" w:rsidRPr="00000000" w14:paraId="00000003">
      <w:pPr>
        <w:rPr>
          <w:sz w:val="22"/>
          <w:szCs w:val="22"/>
        </w:rPr>
      </w:pPr>
      <w:r w:rsidDel="00000000" w:rsidR="00000000" w:rsidRPr="00000000">
        <w:rPr>
          <w:sz w:val="22"/>
          <w:szCs w:val="22"/>
          <w:rtl w:val="0"/>
        </w:rPr>
        <w:t xml:space="preserve">Looking for a unique gift for kids for under £10? STEM robotics toy manufacturer HEXBUG has a range of collectible toys and playsets that don’t break the bank.</w:t>
      </w:r>
    </w:p>
    <w:p w:rsidR="00000000" w:rsidDel="00000000" w:rsidP="00000000" w:rsidRDefault="00000000" w:rsidRPr="00000000" w14:paraId="00000004">
      <w:pPr>
        <w:rPr>
          <w:sz w:val="22"/>
          <w:szCs w:val="22"/>
        </w:rPr>
      </w:pPr>
      <w:r w:rsidDel="00000000" w:rsidR="00000000" w:rsidRPr="00000000">
        <w:rPr>
          <w:rtl w:val="0"/>
        </w:rPr>
      </w:r>
    </w:p>
    <w:p w:rsidR="00000000" w:rsidDel="00000000" w:rsidP="00000000" w:rsidRDefault="00000000" w:rsidRPr="00000000" w14:paraId="00000005">
      <w:pPr>
        <w:rPr>
          <w:sz w:val="22"/>
          <w:szCs w:val="22"/>
        </w:rPr>
      </w:pPr>
      <w:r w:rsidDel="00000000" w:rsidR="00000000" w:rsidRPr="00000000">
        <w:rPr>
          <w:sz w:val="22"/>
          <w:szCs w:val="22"/>
          <w:rtl w:val="0"/>
        </w:rPr>
        <w:t xml:space="preserve">The full range is available now on Amazon and the HEXBUG website, as well as Smyths Toys, The Entertainer, Toymaster and other local independent retailers.</w:t>
      </w:r>
    </w:p>
    <w:p w:rsidR="00000000" w:rsidDel="00000000" w:rsidP="00000000" w:rsidRDefault="00000000" w:rsidRPr="00000000" w14:paraId="00000006">
      <w:pPr>
        <w:rPr>
          <w:sz w:val="22"/>
          <w:szCs w:val="22"/>
        </w:rPr>
      </w:pPr>
      <w:r w:rsidDel="00000000" w:rsidR="00000000" w:rsidRPr="00000000">
        <w:rPr>
          <w:rtl w:val="0"/>
        </w:rPr>
      </w:r>
    </w:p>
    <w:p w:rsidR="00000000" w:rsidDel="00000000" w:rsidP="00000000" w:rsidRDefault="00000000" w:rsidRPr="00000000" w14:paraId="00000007">
      <w:pPr>
        <w:spacing w:line="276" w:lineRule="auto"/>
        <w:rPr>
          <w:b w:val="1"/>
          <w:sz w:val="22"/>
          <w:szCs w:val="22"/>
        </w:rPr>
      </w:pPr>
      <w:r w:rsidDel="00000000" w:rsidR="00000000" w:rsidRPr="00000000">
        <w:rPr>
          <w:b w:val="1"/>
          <w:sz w:val="22"/>
          <w:szCs w:val="22"/>
          <w:rtl w:val="0"/>
        </w:rPr>
        <w:t xml:space="preserve">Junkbots Trash Bin </w:t>
      </w:r>
    </w:p>
    <w:p w:rsidR="00000000" w:rsidDel="00000000" w:rsidP="00000000" w:rsidRDefault="00000000" w:rsidRPr="00000000" w14:paraId="00000008">
      <w:pPr>
        <w:spacing w:line="276" w:lineRule="auto"/>
        <w:rPr>
          <w:sz w:val="22"/>
          <w:szCs w:val="22"/>
        </w:rPr>
      </w:pPr>
      <w:r w:rsidDel="00000000" w:rsidR="00000000" w:rsidRPr="00000000">
        <w:rPr>
          <w:sz w:val="22"/>
          <w:szCs w:val="22"/>
          <w:rtl w:val="0"/>
        </w:rPr>
        <w:t xml:space="preserve">RRP: £4.99</w:t>
      </w:r>
      <w:r w:rsidDel="00000000" w:rsidR="00000000" w:rsidRPr="00000000">
        <w:drawing>
          <wp:anchor allowOverlap="1" behindDoc="0" distB="0" distT="0" distL="114300" distR="114300" hidden="0" layoutInCell="1" locked="0" relativeHeight="0" simplePos="0">
            <wp:simplePos x="0" y="0"/>
            <wp:positionH relativeFrom="column">
              <wp:posOffset>4069524</wp:posOffset>
            </wp:positionH>
            <wp:positionV relativeFrom="paragraph">
              <wp:posOffset>169545</wp:posOffset>
            </wp:positionV>
            <wp:extent cx="1662430" cy="1066800"/>
            <wp:effectExtent b="0" l="0" r="0" t="0"/>
            <wp:wrapSquare wrapText="bothSides" distB="0" distT="0" distL="114300" distR="114300"/>
            <wp:docPr descr="A picture containing orange&#10;&#10;Description automatically generated" id="14" name="image7.jpg"/>
            <a:graphic>
              <a:graphicData uri="http://schemas.openxmlformats.org/drawingml/2006/picture">
                <pic:pic>
                  <pic:nvPicPr>
                    <pic:cNvPr descr="A picture containing orange&#10;&#10;Description automatically generated" id="0" name="image7.jpg"/>
                    <pic:cNvPicPr preferRelativeResize="0"/>
                  </pic:nvPicPr>
                  <pic:blipFill>
                    <a:blip r:embed="rId7"/>
                    <a:srcRect b="11904" l="14509" r="8682" t="14362"/>
                    <a:stretch>
                      <a:fillRect/>
                    </a:stretch>
                  </pic:blipFill>
                  <pic:spPr>
                    <a:xfrm>
                      <a:off x="0" y="0"/>
                      <a:ext cx="1662430" cy="1066800"/>
                    </a:xfrm>
                    <a:prstGeom prst="rect"/>
                    <a:ln/>
                  </pic:spPr>
                </pic:pic>
              </a:graphicData>
            </a:graphic>
          </wp:anchor>
        </w:drawing>
      </w:r>
    </w:p>
    <w:p w:rsidR="00000000" w:rsidDel="00000000" w:rsidP="00000000" w:rsidRDefault="00000000" w:rsidRPr="00000000" w14:paraId="00000009">
      <w:pPr>
        <w:spacing w:line="276" w:lineRule="auto"/>
        <w:rPr>
          <w:sz w:val="22"/>
          <w:szCs w:val="22"/>
        </w:rPr>
      </w:pPr>
      <w:r w:rsidDel="00000000" w:rsidR="00000000" w:rsidRPr="00000000">
        <w:rPr>
          <w:sz w:val="22"/>
          <w:szCs w:val="22"/>
          <w:rtl w:val="0"/>
        </w:rPr>
        <w:t xml:space="preserve">Dig through the rubbish to discover the hidden treasure and clues in their unique trash bin packaging. When they have all 15 pieces, they can build their very own Junkbot character. There are 36 Junkbots to collect! Discover them all for amazing mix-and-match action, allowing kids to create completely new characters too. </w:t>
      </w:r>
    </w:p>
    <w:p w:rsidR="00000000" w:rsidDel="00000000" w:rsidP="00000000" w:rsidRDefault="00000000" w:rsidRPr="00000000" w14:paraId="0000000A">
      <w:pPr>
        <w:spacing w:line="276" w:lineRule="auto"/>
        <w:rPr>
          <w:sz w:val="22"/>
          <w:szCs w:val="22"/>
        </w:rPr>
      </w:pPr>
      <w:r w:rsidDel="00000000" w:rsidR="00000000" w:rsidRPr="00000000">
        <w:rPr>
          <w:rtl w:val="0"/>
        </w:rPr>
      </w:r>
    </w:p>
    <w:p w:rsidR="00000000" w:rsidDel="00000000" w:rsidP="00000000" w:rsidRDefault="00000000" w:rsidRPr="00000000" w14:paraId="0000000B">
      <w:pPr>
        <w:spacing w:line="276" w:lineRule="auto"/>
        <w:rPr>
          <w:b w:val="1"/>
          <w:sz w:val="22"/>
          <w:szCs w:val="22"/>
        </w:rPr>
      </w:pPr>
      <w:r w:rsidDel="00000000" w:rsidR="00000000" w:rsidRPr="00000000">
        <w:rPr>
          <w:b w:val="1"/>
          <w:sz w:val="22"/>
          <w:szCs w:val="22"/>
          <w:rtl w:val="0"/>
        </w:rPr>
        <w:t xml:space="preserve">Junkbots Dumpster </w:t>
      </w:r>
    </w:p>
    <w:p w:rsidR="00000000" w:rsidDel="00000000" w:rsidP="00000000" w:rsidRDefault="00000000" w:rsidRPr="00000000" w14:paraId="0000000C">
      <w:pPr>
        <w:spacing w:line="276" w:lineRule="auto"/>
        <w:rPr>
          <w:sz w:val="22"/>
          <w:szCs w:val="22"/>
        </w:rPr>
      </w:pPr>
      <w:r w:rsidDel="00000000" w:rsidR="00000000" w:rsidRPr="00000000">
        <w:rPr>
          <w:sz w:val="22"/>
          <w:szCs w:val="22"/>
          <w:rtl w:val="0"/>
        </w:rPr>
        <w:t xml:space="preserve">RRP: £9.99</w:t>
      </w:r>
    </w:p>
    <w:p w:rsidR="00000000" w:rsidDel="00000000" w:rsidP="00000000" w:rsidRDefault="00000000" w:rsidRPr="00000000" w14:paraId="0000000D">
      <w:pPr>
        <w:spacing w:line="276" w:lineRule="auto"/>
        <w:rPr>
          <w:sz w:val="22"/>
          <w:szCs w:val="22"/>
        </w:rPr>
      </w:pPr>
      <w:r w:rsidDel="00000000" w:rsidR="00000000" w:rsidRPr="00000000">
        <w:rPr>
          <w:sz w:val="22"/>
          <w:szCs w:val="22"/>
          <w:rtl w:val="0"/>
        </w:rPr>
        <w:t xml:space="preserve">Dig through the trash to reveal the hidden treasures and pieces to build their very own Junkbot. There are 30 pieces inside, which build two different Junkbot figures. Or, create a new design by fitting together the pieces in a totally new way. There are over 36 Junkbots to collect in the range. </w:t>
      </w:r>
      <w:r w:rsidDel="00000000" w:rsidR="00000000" w:rsidRPr="00000000">
        <w:drawing>
          <wp:anchor allowOverlap="1" behindDoc="0" distB="0" distT="0" distL="114300" distR="114300" hidden="0" layoutInCell="1" locked="0" relativeHeight="0" simplePos="0">
            <wp:simplePos x="0" y="0"/>
            <wp:positionH relativeFrom="column">
              <wp:posOffset>-14603</wp:posOffset>
            </wp:positionH>
            <wp:positionV relativeFrom="paragraph">
              <wp:posOffset>27305</wp:posOffset>
            </wp:positionV>
            <wp:extent cx="2380615" cy="991870"/>
            <wp:effectExtent b="0" l="0" r="0" t="0"/>
            <wp:wrapSquare wrapText="bothSides" distB="0" distT="0" distL="114300" distR="114300"/>
            <wp:docPr descr="A picture containing LEGO, toy&#10;&#10;Description automatically generated" id="17" name="image6.jpg"/>
            <a:graphic>
              <a:graphicData uri="http://schemas.openxmlformats.org/drawingml/2006/picture">
                <pic:pic>
                  <pic:nvPicPr>
                    <pic:cNvPr descr="A picture containing LEGO, toy&#10;&#10;Description automatically generated" id="0" name="image6.jpg"/>
                    <pic:cNvPicPr preferRelativeResize="0"/>
                  </pic:nvPicPr>
                  <pic:blipFill>
                    <a:blip r:embed="rId8"/>
                    <a:srcRect b="17979" l="5334" r="7614" t="27766"/>
                    <a:stretch>
                      <a:fillRect/>
                    </a:stretch>
                  </pic:blipFill>
                  <pic:spPr>
                    <a:xfrm>
                      <a:off x="0" y="0"/>
                      <a:ext cx="2380615" cy="991870"/>
                    </a:xfrm>
                    <a:prstGeom prst="rect"/>
                    <a:ln/>
                  </pic:spPr>
                </pic:pic>
              </a:graphicData>
            </a:graphic>
          </wp:anchor>
        </w:drawing>
      </w:r>
    </w:p>
    <w:p w:rsidR="00000000" w:rsidDel="00000000" w:rsidP="00000000" w:rsidRDefault="00000000" w:rsidRPr="00000000" w14:paraId="0000000E">
      <w:pPr>
        <w:rPr>
          <w:sz w:val="22"/>
          <w:szCs w:val="22"/>
        </w:rPr>
      </w:pPr>
      <w:r w:rsidDel="00000000" w:rsidR="00000000" w:rsidRPr="00000000">
        <w:rPr>
          <w:rtl w:val="0"/>
        </w:rPr>
      </w:r>
    </w:p>
    <w:p w:rsidR="00000000" w:rsidDel="00000000" w:rsidP="00000000" w:rsidRDefault="00000000" w:rsidRPr="00000000" w14:paraId="0000000F">
      <w:pPr>
        <w:spacing w:line="276" w:lineRule="auto"/>
        <w:rPr>
          <w:b w:val="1"/>
          <w:color w:val="000000"/>
          <w:sz w:val="22"/>
          <w:szCs w:val="22"/>
        </w:rPr>
      </w:pPr>
      <w:r w:rsidDel="00000000" w:rsidR="00000000" w:rsidRPr="00000000">
        <w:rPr>
          <w:b w:val="1"/>
          <w:color w:val="000000"/>
          <w:sz w:val="22"/>
          <w:szCs w:val="22"/>
          <w:rtl w:val="0"/>
        </w:rPr>
        <w:t xml:space="preserve">HEXBUG nano® Flash Starter Set</w:t>
      </w:r>
      <w:r w:rsidDel="00000000" w:rsidR="00000000" w:rsidRPr="00000000">
        <w:drawing>
          <wp:anchor allowOverlap="1" behindDoc="0" distB="0" distT="0" distL="114300" distR="114300" hidden="0" layoutInCell="1" locked="0" relativeHeight="0" simplePos="0">
            <wp:simplePos x="0" y="0"/>
            <wp:positionH relativeFrom="column">
              <wp:posOffset>4404252</wp:posOffset>
            </wp:positionH>
            <wp:positionV relativeFrom="paragraph">
              <wp:posOffset>79469</wp:posOffset>
            </wp:positionV>
            <wp:extent cx="1322705" cy="865505"/>
            <wp:effectExtent b="0" l="0" r="0" t="0"/>
            <wp:wrapSquare wrapText="bothSides" distB="0" distT="0" distL="114300" distR="114300"/>
            <wp:docPr descr="A picture containing toy&#10;&#10;Description automatically generated" id="13" name="image1.jpg"/>
            <a:graphic>
              <a:graphicData uri="http://schemas.openxmlformats.org/drawingml/2006/picture">
                <pic:pic>
                  <pic:nvPicPr>
                    <pic:cNvPr descr="A picture containing toy&#10;&#10;Description automatically generated" id="0" name="image1.jpg"/>
                    <pic:cNvPicPr preferRelativeResize="0"/>
                  </pic:nvPicPr>
                  <pic:blipFill>
                    <a:blip r:embed="rId9"/>
                    <a:srcRect b="15397" l="0" r="0" t="19121"/>
                    <a:stretch>
                      <a:fillRect/>
                    </a:stretch>
                  </pic:blipFill>
                  <pic:spPr>
                    <a:xfrm>
                      <a:off x="0" y="0"/>
                      <a:ext cx="1322705" cy="865505"/>
                    </a:xfrm>
                    <a:prstGeom prst="rect"/>
                    <a:ln/>
                  </pic:spPr>
                </pic:pic>
              </a:graphicData>
            </a:graphic>
          </wp:anchor>
        </w:drawing>
      </w:r>
    </w:p>
    <w:p w:rsidR="00000000" w:rsidDel="00000000" w:rsidP="00000000" w:rsidRDefault="00000000" w:rsidRPr="00000000" w14:paraId="00000010">
      <w:pPr>
        <w:spacing w:line="276" w:lineRule="auto"/>
        <w:rPr>
          <w:color w:val="000000"/>
          <w:sz w:val="22"/>
          <w:szCs w:val="22"/>
        </w:rPr>
      </w:pPr>
      <w:r w:rsidDel="00000000" w:rsidR="00000000" w:rsidRPr="00000000">
        <w:rPr>
          <w:color w:val="000000"/>
          <w:sz w:val="22"/>
          <w:szCs w:val="22"/>
          <w:rtl w:val="0"/>
        </w:rPr>
        <w:t xml:space="preserve">RRP: £7.99</w:t>
      </w:r>
    </w:p>
    <w:p w:rsidR="00000000" w:rsidDel="00000000" w:rsidP="00000000" w:rsidRDefault="00000000" w:rsidRPr="00000000" w14:paraId="00000011">
      <w:pPr>
        <w:spacing w:line="276" w:lineRule="auto"/>
        <w:rPr>
          <w:color w:val="000000"/>
          <w:sz w:val="22"/>
          <w:szCs w:val="22"/>
        </w:rPr>
      </w:pPr>
      <w:r w:rsidDel="00000000" w:rsidR="00000000" w:rsidRPr="00000000">
        <w:rPr>
          <w:color w:val="000000"/>
          <w:sz w:val="22"/>
          <w:szCs w:val="22"/>
          <w:rtl w:val="0"/>
        </w:rPr>
        <w:t xml:space="preserve">This build-it-yourself mini playset featur</w:t>
      </w:r>
      <w:r w:rsidDel="00000000" w:rsidR="00000000" w:rsidRPr="00000000">
        <w:rPr>
          <w:sz w:val="22"/>
          <w:szCs w:val="22"/>
          <w:rtl w:val="0"/>
        </w:rPr>
        <w:t xml:space="preserve">es</w:t>
      </w:r>
      <w:r w:rsidDel="00000000" w:rsidR="00000000" w:rsidRPr="00000000">
        <w:rPr>
          <w:color w:val="000000"/>
          <w:sz w:val="22"/>
          <w:szCs w:val="22"/>
          <w:rtl w:val="0"/>
        </w:rPr>
        <w:t xml:space="preserve"> </w:t>
      </w:r>
      <w:r w:rsidDel="00000000" w:rsidR="00000000" w:rsidRPr="00000000">
        <w:rPr>
          <w:sz w:val="22"/>
          <w:szCs w:val="22"/>
          <w:rtl w:val="0"/>
        </w:rPr>
        <w:t xml:space="preserve">three</w:t>
      </w:r>
      <w:r w:rsidDel="00000000" w:rsidR="00000000" w:rsidRPr="00000000">
        <w:rPr>
          <w:color w:val="000000"/>
          <w:sz w:val="22"/>
          <w:szCs w:val="22"/>
          <w:rtl w:val="0"/>
        </w:rPr>
        <w:t xml:space="preserve"> jelly walls, </w:t>
      </w:r>
      <w:r w:rsidDel="00000000" w:rsidR="00000000" w:rsidRPr="00000000">
        <w:rPr>
          <w:sz w:val="22"/>
          <w:szCs w:val="22"/>
          <w:rtl w:val="0"/>
        </w:rPr>
        <w:t xml:space="preserve">three</w:t>
      </w:r>
      <w:r w:rsidDel="00000000" w:rsidR="00000000" w:rsidRPr="00000000">
        <w:rPr>
          <w:color w:val="000000"/>
          <w:sz w:val="22"/>
          <w:szCs w:val="22"/>
          <w:rtl w:val="0"/>
        </w:rPr>
        <w:t xml:space="preserve"> connectors and of course a HEXBUG nano® Flash. </w:t>
      </w:r>
    </w:p>
    <w:p w:rsidR="00000000" w:rsidDel="00000000" w:rsidP="00000000" w:rsidRDefault="00000000" w:rsidRPr="00000000" w14:paraId="00000012">
      <w:pPr>
        <w:spacing w:line="276" w:lineRule="auto"/>
        <w:rPr>
          <w:sz w:val="22"/>
          <w:szCs w:val="22"/>
        </w:rPr>
      </w:pPr>
      <w:r w:rsidDel="00000000" w:rsidR="00000000" w:rsidRPr="00000000">
        <w:rPr>
          <w:rtl w:val="0"/>
        </w:rPr>
      </w:r>
    </w:p>
    <w:p w:rsidR="00000000" w:rsidDel="00000000" w:rsidP="00000000" w:rsidRDefault="00000000" w:rsidRPr="00000000" w14:paraId="00000013">
      <w:pPr>
        <w:spacing w:line="276" w:lineRule="auto"/>
        <w:rPr>
          <w:b w:val="1"/>
          <w:sz w:val="22"/>
          <w:szCs w:val="22"/>
        </w:rPr>
      </w:pPr>
      <w:r w:rsidDel="00000000" w:rsidR="00000000" w:rsidRPr="00000000">
        <w:rPr>
          <w:b w:val="1"/>
          <w:sz w:val="22"/>
          <w:szCs w:val="22"/>
          <w:rtl w:val="0"/>
        </w:rPr>
        <w:t xml:space="preserve">HEXBUG nano Glow in the Dark </w:t>
      </w:r>
      <w:r w:rsidDel="00000000" w:rsidR="00000000" w:rsidRPr="00000000">
        <w:drawing>
          <wp:anchor allowOverlap="1" behindDoc="0" distB="0" distT="0" distL="114300" distR="114300" hidden="0" layoutInCell="1" locked="0" relativeHeight="0" simplePos="0">
            <wp:simplePos x="0" y="0"/>
            <wp:positionH relativeFrom="column">
              <wp:posOffset>-19684</wp:posOffset>
            </wp:positionH>
            <wp:positionV relativeFrom="paragraph">
              <wp:posOffset>109854</wp:posOffset>
            </wp:positionV>
            <wp:extent cx="1844675" cy="1030605"/>
            <wp:effectExtent b="0" l="0" r="0" t="0"/>
            <wp:wrapSquare wrapText="bothSides" distB="0" distT="0" distL="114300" distR="114300"/>
            <wp:docPr id="18" name="image3.jpg"/>
            <a:graphic>
              <a:graphicData uri="http://schemas.openxmlformats.org/drawingml/2006/picture">
                <pic:pic>
                  <pic:nvPicPr>
                    <pic:cNvPr id="0" name="image3.jpg"/>
                    <pic:cNvPicPr preferRelativeResize="0"/>
                  </pic:nvPicPr>
                  <pic:blipFill>
                    <a:blip r:embed="rId10"/>
                    <a:srcRect b="31427" l="6789" r="6989" t="20366"/>
                    <a:stretch>
                      <a:fillRect/>
                    </a:stretch>
                  </pic:blipFill>
                  <pic:spPr>
                    <a:xfrm>
                      <a:off x="0" y="0"/>
                      <a:ext cx="1844675" cy="1030605"/>
                    </a:xfrm>
                    <a:prstGeom prst="rect"/>
                    <a:ln/>
                  </pic:spPr>
                </pic:pic>
              </a:graphicData>
            </a:graphic>
          </wp:anchor>
        </w:drawing>
      </w:r>
    </w:p>
    <w:p w:rsidR="00000000" w:rsidDel="00000000" w:rsidP="00000000" w:rsidRDefault="00000000" w:rsidRPr="00000000" w14:paraId="00000014">
      <w:pPr>
        <w:spacing w:line="276" w:lineRule="auto"/>
        <w:rPr>
          <w:sz w:val="22"/>
          <w:szCs w:val="22"/>
        </w:rPr>
      </w:pPr>
      <w:r w:rsidDel="00000000" w:rsidR="00000000" w:rsidRPr="00000000">
        <w:rPr>
          <w:sz w:val="22"/>
          <w:szCs w:val="22"/>
          <w:rtl w:val="0"/>
        </w:rPr>
        <w:t xml:space="preserve">RRP: £3.99</w:t>
      </w:r>
    </w:p>
    <w:p w:rsidR="00000000" w:rsidDel="00000000" w:rsidP="00000000" w:rsidRDefault="00000000" w:rsidRPr="00000000" w14:paraId="00000015">
      <w:pPr>
        <w:spacing w:line="276" w:lineRule="auto"/>
        <w:rPr>
          <w:sz w:val="22"/>
          <w:szCs w:val="22"/>
        </w:rPr>
      </w:pPr>
      <w:r w:rsidDel="00000000" w:rsidR="00000000" w:rsidRPr="00000000">
        <w:rPr>
          <w:sz w:val="22"/>
          <w:szCs w:val="22"/>
          <w:rtl w:val="0"/>
        </w:rPr>
        <w:t xml:space="preserve">The robotic creature that behaves like a real bug and glows in the dark, now the fun can come to life during the day or night! This robotic bug uses the physics of vibration to skitter along and explore its environment on smooth surfaces.</w:t>
      </w:r>
    </w:p>
    <w:p w:rsidR="00000000" w:rsidDel="00000000" w:rsidP="00000000" w:rsidRDefault="00000000" w:rsidRPr="00000000" w14:paraId="00000016">
      <w:pPr>
        <w:rPr>
          <w:sz w:val="22"/>
          <w:szCs w:val="22"/>
        </w:rPr>
      </w:pPr>
      <w:r w:rsidDel="00000000" w:rsidR="00000000" w:rsidRPr="00000000">
        <w:rPr>
          <w:rtl w:val="0"/>
        </w:rPr>
      </w:r>
    </w:p>
    <w:p w:rsidR="00000000" w:rsidDel="00000000" w:rsidP="00000000" w:rsidRDefault="00000000" w:rsidRPr="00000000" w14:paraId="00000017">
      <w:pPr>
        <w:spacing w:line="276" w:lineRule="auto"/>
        <w:rPr>
          <w:b w:val="1"/>
          <w:sz w:val="22"/>
          <w:szCs w:val="22"/>
        </w:rPr>
      </w:pPr>
      <w:r w:rsidDel="00000000" w:rsidR="00000000" w:rsidRPr="00000000">
        <w:rPr>
          <w:b w:val="1"/>
          <w:sz w:val="22"/>
          <w:szCs w:val="22"/>
          <w:rtl w:val="0"/>
        </w:rPr>
        <w:t xml:space="preserve">Mobots: Mimix</w:t>
      </w:r>
      <w:r w:rsidDel="00000000" w:rsidR="00000000" w:rsidRPr="00000000">
        <w:drawing>
          <wp:anchor allowOverlap="1" behindDoc="0" distB="0" distT="0" distL="114300" distR="114300" hidden="0" layoutInCell="1" locked="0" relativeHeight="0" simplePos="0">
            <wp:simplePos x="0" y="0"/>
            <wp:positionH relativeFrom="column">
              <wp:posOffset>4620895</wp:posOffset>
            </wp:positionH>
            <wp:positionV relativeFrom="paragraph">
              <wp:posOffset>100884</wp:posOffset>
            </wp:positionV>
            <wp:extent cx="936625" cy="1439545"/>
            <wp:effectExtent b="0" l="0" r="0" t="0"/>
            <wp:wrapSquare wrapText="bothSides" distB="0" distT="0" distL="114300" distR="114300"/>
            <wp:docPr descr="Icon&#10;&#10;Description automatically generated" id="15" name="image5.jpg"/>
            <a:graphic>
              <a:graphicData uri="http://schemas.openxmlformats.org/drawingml/2006/picture">
                <pic:pic>
                  <pic:nvPicPr>
                    <pic:cNvPr descr="Icon&#10;&#10;Description automatically generated" id="0" name="image5.jpg"/>
                    <pic:cNvPicPr preferRelativeResize="0"/>
                  </pic:nvPicPr>
                  <pic:blipFill>
                    <a:blip r:embed="rId11"/>
                    <a:srcRect b="7013" l="22981" r="22331" t="8937"/>
                    <a:stretch>
                      <a:fillRect/>
                    </a:stretch>
                  </pic:blipFill>
                  <pic:spPr>
                    <a:xfrm>
                      <a:off x="0" y="0"/>
                      <a:ext cx="936625" cy="1439545"/>
                    </a:xfrm>
                    <a:prstGeom prst="rect"/>
                    <a:ln/>
                  </pic:spPr>
                </pic:pic>
              </a:graphicData>
            </a:graphic>
          </wp:anchor>
        </w:drawing>
      </w:r>
    </w:p>
    <w:p w:rsidR="00000000" w:rsidDel="00000000" w:rsidP="00000000" w:rsidRDefault="00000000" w:rsidRPr="00000000" w14:paraId="00000018">
      <w:pPr>
        <w:spacing w:line="276" w:lineRule="auto"/>
        <w:rPr>
          <w:sz w:val="22"/>
          <w:szCs w:val="22"/>
        </w:rPr>
      </w:pPr>
      <w:r w:rsidDel="00000000" w:rsidR="00000000" w:rsidRPr="00000000">
        <w:rPr>
          <w:sz w:val="22"/>
          <w:szCs w:val="22"/>
          <w:rtl w:val="0"/>
        </w:rPr>
        <w:t xml:space="preserve">RRP: £8.99</w:t>
      </w:r>
    </w:p>
    <w:p w:rsidR="00000000" w:rsidDel="00000000" w:rsidP="00000000" w:rsidRDefault="00000000" w:rsidRPr="00000000" w14:paraId="00000019">
      <w:pPr>
        <w:spacing w:line="276" w:lineRule="auto"/>
        <w:rPr>
          <w:sz w:val="22"/>
          <w:szCs w:val="22"/>
        </w:rPr>
      </w:pPr>
      <w:r w:rsidDel="00000000" w:rsidR="00000000" w:rsidRPr="00000000">
        <w:rPr>
          <w:sz w:val="22"/>
          <w:szCs w:val="22"/>
          <w:rtl w:val="0"/>
        </w:rPr>
        <w:t xml:space="preserve">Mobots are your interactive robotic sidekicks. Talk to them to record your voice – they can play it back, and even modify it with effects! The Mobots can speed up or slow down the playback of your recording. Use the voice effects to make yourself found like a robot and change the pitch from low to high. Mimix is the posable friend who can repeat what you say and modify your voice recording.</w:t>
      </w:r>
    </w:p>
    <w:p w:rsidR="00000000" w:rsidDel="00000000" w:rsidP="00000000" w:rsidRDefault="00000000" w:rsidRPr="00000000" w14:paraId="0000001A">
      <w:pPr>
        <w:spacing w:line="276" w:lineRule="auto"/>
        <w:rPr>
          <w:sz w:val="22"/>
          <w:szCs w:val="22"/>
        </w:rPr>
      </w:pPr>
      <w:r w:rsidDel="00000000" w:rsidR="00000000" w:rsidRPr="00000000">
        <w:rPr>
          <w:rtl w:val="0"/>
        </w:rPr>
      </w:r>
    </w:p>
    <w:p w:rsidR="00000000" w:rsidDel="00000000" w:rsidP="00000000" w:rsidRDefault="00000000" w:rsidRPr="00000000" w14:paraId="0000001B">
      <w:pPr>
        <w:spacing w:line="276" w:lineRule="auto"/>
        <w:rPr>
          <w:b w:val="1"/>
          <w:sz w:val="22"/>
          <w:szCs w:val="22"/>
        </w:rPr>
      </w:pPr>
      <w:r w:rsidDel="00000000" w:rsidR="00000000" w:rsidRPr="00000000">
        <w:rPr>
          <w:b w:val="1"/>
          <w:sz w:val="22"/>
          <w:szCs w:val="22"/>
          <w:rtl w:val="0"/>
        </w:rPr>
        <w:t xml:space="preserve">HEXBUG Beetle </w:t>
      </w:r>
    </w:p>
    <w:p w:rsidR="00000000" w:rsidDel="00000000" w:rsidP="00000000" w:rsidRDefault="00000000" w:rsidRPr="00000000" w14:paraId="0000001C">
      <w:pPr>
        <w:spacing w:line="276" w:lineRule="auto"/>
        <w:rPr>
          <w:sz w:val="22"/>
          <w:szCs w:val="22"/>
        </w:rPr>
      </w:pPr>
      <w:r w:rsidDel="00000000" w:rsidR="00000000" w:rsidRPr="00000000">
        <w:rPr>
          <w:sz w:val="22"/>
          <w:szCs w:val="22"/>
          <w:rtl w:val="0"/>
        </w:rPr>
        <w:t xml:space="preserve">RRP: £9.99 </w:t>
      </w:r>
    </w:p>
    <w:p w:rsidR="00000000" w:rsidDel="00000000" w:rsidP="00000000" w:rsidRDefault="00000000" w:rsidRPr="00000000" w14:paraId="0000001D">
      <w:pPr>
        <w:spacing w:line="276" w:lineRule="auto"/>
        <w:rPr>
          <w:sz w:val="22"/>
          <w:szCs w:val="22"/>
        </w:rPr>
      </w:pPr>
      <w:r w:rsidDel="00000000" w:rsidR="00000000" w:rsidRPr="00000000">
        <w:rPr>
          <w:sz w:val="22"/>
          <w:szCs w:val="22"/>
          <w:rtl w:val="0"/>
        </w:rPr>
        <w:t xml:space="preserve">The HEXBUG Beetle crawls around, sensing objects in its path and avoiding them using its bump sensor feelers. With the clap of your hands, you can make the Beetle change direction and watch as it scurries away. Available in blue, red and green.</w:t>
      </w:r>
      <w:r w:rsidDel="00000000" w:rsidR="00000000" w:rsidRPr="00000000">
        <w:drawing>
          <wp:anchor allowOverlap="1" behindDoc="0" distB="0" distT="0" distL="114300" distR="114300" hidden="0" layoutInCell="1" locked="0" relativeHeight="0" simplePos="0">
            <wp:simplePos x="0" y="0"/>
            <wp:positionH relativeFrom="column">
              <wp:posOffset>-50921</wp:posOffset>
            </wp:positionH>
            <wp:positionV relativeFrom="paragraph">
              <wp:posOffset>189</wp:posOffset>
            </wp:positionV>
            <wp:extent cx="2674620" cy="807720"/>
            <wp:effectExtent b="0" l="0" r="0" t="0"/>
            <wp:wrapSquare wrapText="bothSides" distB="0" distT="0" distL="114300" distR="114300"/>
            <wp:docPr id="16" name="image4.jpg"/>
            <a:graphic>
              <a:graphicData uri="http://schemas.openxmlformats.org/drawingml/2006/picture">
                <pic:pic>
                  <pic:nvPicPr>
                    <pic:cNvPr id="0" name="image4.jpg"/>
                    <pic:cNvPicPr preferRelativeResize="0"/>
                  </pic:nvPicPr>
                  <pic:blipFill>
                    <a:blip r:embed="rId12"/>
                    <a:srcRect b="20440" l="2134" r="5375" t="16239"/>
                    <a:stretch>
                      <a:fillRect/>
                    </a:stretch>
                  </pic:blipFill>
                  <pic:spPr>
                    <a:xfrm>
                      <a:off x="0" y="0"/>
                      <a:ext cx="2674620" cy="807720"/>
                    </a:xfrm>
                    <a:prstGeom prst="rect"/>
                    <a:ln/>
                  </pic:spPr>
                </pic:pic>
              </a:graphicData>
            </a:graphic>
          </wp:anchor>
        </w:drawing>
      </w:r>
    </w:p>
    <w:p w:rsidR="00000000" w:rsidDel="00000000" w:rsidP="00000000" w:rsidRDefault="00000000" w:rsidRPr="00000000" w14:paraId="0000001E">
      <w:pPr>
        <w:spacing w:line="276" w:lineRule="auto"/>
        <w:rPr>
          <w:sz w:val="22"/>
          <w:szCs w:val="22"/>
        </w:rPr>
      </w:pPr>
      <w:r w:rsidDel="00000000" w:rsidR="00000000" w:rsidRPr="00000000">
        <w:rPr>
          <w:rtl w:val="0"/>
        </w:rPr>
      </w:r>
    </w:p>
    <w:p w:rsidR="00000000" w:rsidDel="00000000" w:rsidP="00000000" w:rsidRDefault="00000000" w:rsidRPr="00000000" w14:paraId="0000001F">
      <w:pPr>
        <w:spacing w:line="276" w:lineRule="auto"/>
        <w:rPr>
          <w:color w:val="000000"/>
          <w:sz w:val="22"/>
          <w:szCs w:val="22"/>
          <w:highlight w:val="white"/>
        </w:rPr>
      </w:pPr>
      <w:r w:rsidDel="00000000" w:rsidR="00000000" w:rsidRPr="00000000">
        <w:rPr>
          <w:color w:val="000000"/>
          <w:sz w:val="22"/>
          <w:szCs w:val="22"/>
          <w:highlight w:val="white"/>
          <w:rtl w:val="0"/>
        </w:rPr>
        <w:t xml:space="preserve">The full HEXBUG range is available now on </w:t>
      </w:r>
      <w:hyperlink r:id="rId13">
        <w:r w:rsidDel="00000000" w:rsidR="00000000" w:rsidRPr="00000000">
          <w:rPr>
            <w:color w:val="0563c1"/>
            <w:sz w:val="22"/>
            <w:szCs w:val="22"/>
            <w:highlight w:val="white"/>
            <w:u w:val="single"/>
            <w:rtl w:val="0"/>
          </w:rPr>
          <w:t xml:space="preserve">www.hexbug.com</w:t>
        </w:r>
      </w:hyperlink>
      <w:r w:rsidDel="00000000" w:rsidR="00000000" w:rsidRPr="00000000">
        <w:rPr>
          <w:color w:val="333333"/>
          <w:sz w:val="22"/>
          <w:szCs w:val="22"/>
          <w:highlight w:val="white"/>
          <w:rtl w:val="0"/>
        </w:rPr>
        <w:t xml:space="preserve"> and Amazon.</w:t>
      </w:r>
      <w:r w:rsidDel="00000000" w:rsidR="00000000" w:rsidRPr="00000000">
        <w:rPr>
          <w:rtl w:val="0"/>
        </w:rPr>
      </w:r>
    </w:p>
    <w:p w:rsidR="00000000" w:rsidDel="00000000" w:rsidP="00000000" w:rsidRDefault="00000000" w:rsidRPr="00000000" w14:paraId="00000020">
      <w:pPr>
        <w:spacing w:line="276" w:lineRule="auto"/>
        <w:rPr>
          <w:color w:val="000000"/>
          <w:sz w:val="22"/>
          <w:szCs w:val="22"/>
          <w:highlight w:val="white"/>
        </w:rPr>
      </w:pPr>
      <w:r w:rsidDel="00000000" w:rsidR="00000000" w:rsidRPr="00000000">
        <w:rPr>
          <w:rtl w:val="0"/>
        </w:rPr>
      </w:r>
    </w:p>
    <w:p w:rsidR="00000000" w:rsidDel="00000000" w:rsidP="00000000" w:rsidRDefault="00000000" w:rsidRPr="00000000" w14:paraId="00000021">
      <w:pPr>
        <w:rPr>
          <w:sz w:val="22"/>
          <w:szCs w:val="22"/>
        </w:rPr>
      </w:pPr>
      <w:r w:rsidDel="00000000" w:rsidR="00000000" w:rsidRPr="00000000">
        <w:rPr>
          <w:sz w:val="22"/>
          <w:szCs w:val="22"/>
          <w:rtl w:val="0"/>
        </w:rPr>
        <w:t xml:space="preserve">ENDS</w:t>
      </w:r>
    </w:p>
    <w:p w:rsidR="00000000" w:rsidDel="00000000" w:rsidP="00000000" w:rsidRDefault="00000000" w:rsidRPr="00000000" w14:paraId="00000022">
      <w:pPr>
        <w:rPr>
          <w:sz w:val="22"/>
          <w:szCs w:val="22"/>
        </w:rPr>
      </w:pPr>
      <w:r w:rsidDel="00000000" w:rsidR="00000000" w:rsidRPr="00000000">
        <w:rPr>
          <w:rtl w:val="0"/>
        </w:rPr>
      </w:r>
    </w:p>
    <w:p w:rsidR="00000000" w:rsidDel="00000000" w:rsidP="00000000" w:rsidRDefault="00000000" w:rsidRPr="00000000" w14:paraId="00000023">
      <w:pPr>
        <w:rPr>
          <w:sz w:val="22"/>
          <w:szCs w:val="22"/>
        </w:rPr>
      </w:pPr>
      <w:r w:rsidDel="00000000" w:rsidR="00000000" w:rsidRPr="00000000">
        <w:rPr>
          <w:sz w:val="22"/>
          <w:szCs w:val="22"/>
          <w:rtl w:val="0"/>
        </w:rPr>
        <w:t xml:space="preserve">For further information, please contact Laurissa Hackett (</w:t>
      </w:r>
      <w:hyperlink r:id="rId14">
        <w:r w:rsidDel="00000000" w:rsidR="00000000" w:rsidRPr="00000000">
          <w:rPr>
            <w:color w:val="0563c1"/>
            <w:sz w:val="22"/>
            <w:szCs w:val="22"/>
            <w:u w:val="single"/>
            <w:rtl w:val="0"/>
          </w:rPr>
          <w:t xml:space="preserve">laurissa@fullvolumepr.co.uk</w:t>
        </w:r>
      </w:hyperlink>
      <w:r w:rsidDel="00000000" w:rsidR="00000000" w:rsidRPr="00000000">
        <w:rPr>
          <w:sz w:val="22"/>
          <w:szCs w:val="22"/>
          <w:rtl w:val="0"/>
        </w:rPr>
        <w:t xml:space="preserve">) or Cait Naven (</w:t>
      </w:r>
      <w:hyperlink r:id="rId15">
        <w:r w:rsidDel="00000000" w:rsidR="00000000" w:rsidRPr="00000000">
          <w:rPr>
            <w:color w:val="0563c1"/>
            <w:sz w:val="22"/>
            <w:szCs w:val="22"/>
            <w:u w:val="single"/>
            <w:rtl w:val="0"/>
          </w:rPr>
          <w:t xml:space="preserve">cait@fullvolumepr.co.uk</w:t>
        </w:r>
      </w:hyperlink>
      <w:r w:rsidDel="00000000" w:rsidR="00000000" w:rsidRPr="00000000">
        <w:rPr>
          <w:sz w:val="22"/>
          <w:szCs w:val="22"/>
          <w:rtl w:val="0"/>
        </w:rPr>
        <w:t xml:space="preserve">) at Full Volume PR.</w:t>
      </w:r>
    </w:p>
    <w:p w:rsidR="00000000" w:rsidDel="00000000" w:rsidP="00000000" w:rsidRDefault="00000000" w:rsidRPr="00000000" w14:paraId="00000024">
      <w:pPr>
        <w:spacing w:line="276" w:lineRule="auto"/>
        <w:rPr>
          <w:sz w:val="22"/>
          <w:szCs w:val="22"/>
        </w:rPr>
      </w:pPr>
      <w:r w:rsidDel="00000000" w:rsidR="00000000" w:rsidRPr="00000000">
        <w:rPr>
          <w:rtl w:val="0"/>
        </w:rPr>
      </w:r>
    </w:p>
    <w:p w:rsidR="00000000" w:rsidDel="00000000" w:rsidP="00000000" w:rsidRDefault="00000000" w:rsidRPr="00000000" w14:paraId="00000025">
      <w:pPr>
        <w:rPr>
          <w:sz w:val="22"/>
          <w:szCs w:val="22"/>
        </w:rPr>
      </w:pPr>
      <w:r w:rsidDel="00000000" w:rsidR="00000000" w:rsidRPr="00000000">
        <w:rPr>
          <w:rtl w:val="0"/>
        </w:rPr>
      </w:r>
    </w:p>
    <w:sectPr>
      <w:headerReference r:id="rId16"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drawing>
        <wp:inline distB="0" distT="0" distL="0" distR="0">
          <wp:extent cx="1145343" cy="677207"/>
          <wp:effectExtent b="0" l="0" r="0" t="0"/>
          <wp:docPr id="12"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1145343" cy="677207"/>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A7475D"/>
    <w:pPr>
      <w:tabs>
        <w:tab w:val="center" w:pos="4513"/>
        <w:tab w:val="right" w:pos="9026"/>
      </w:tabs>
    </w:pPr>
  </w:style>
  <w:style w:type="character" w:styleId="HeaderChar" w:customStyle="1">
    <w:name w:val="Header Char"/>
    <w:basedOn w:val="DefaultParagraphFont"/>
    <w:link w:val="Header"/>
    <w:uiPriority w:val="99"/>
    <w:rsid w:val="00A7475D"/>
  </w:style>
  <w:style w:type="paragraph" w:styleId="Footer">
    <w:name w:val="footer"/>
    <w:basedOn w:val="Normal"/>
    <w:link w:val="FooterChar"/>
    <w:uiPriority w:val="99"/>
    <w:unhideWhenUsed w:val="1"/>
    <w:rsid w:val="00A7475D"/>
    <w:pPr>
      <w:tabs>
        <w:tab w:val="center" w:pos="4513"/>
        <w:tab w:val="right" w:pos="9026"/>
      </w:tabs>
    </w:pPr>
  </w:style>
  <w:style w:type="character" w:styleId="FooterChar" w:customStyle="1">
    <w:name w:val="Footer Char"/>
    <w:basedOn w:val="DefaultParagraphFont"/>
    <w:link w:val="Footer"/>
    <w:uiPriority w:val="99"/>
    <w:rsid w:val="00A7475D"/>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5.jpg"/><Relationship Id="rId10" Type="http://schemas.openxmlformats.org/officeDocument/2006/relationships/image" Target="media/image3.jpg"/><Relationship Id="rId13" Type="http://schemas.openxmlformats.org/officeDocument/2006/relationships/hyperlink" Target="http://www.hexbug.com" TargetMode="External"/><Relationship Id="rId12" Type="http://schemas.openxmlformats.org/officeDocument/2006/relationships/image" Target="media/image4.jp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jpg"/><Relationship Id="rId15" Type="http://schemas.openxmlformats.org/officeDocument/2006/relationships/hyperlink" Target="mailto:cait@fullvolumepr.co.uk" TargetMode="External"/><Relationship Id="rId14" Type="http://schemas.openxmlformats.org/officeDocument/2006/relationships/hyperlink" Target="mailto:laurissa@fullvolumepr.co.uk" TargetMode="External"/><Relationship Id="rId16"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7.jpg"/><Relationship Id="rId8" Type="http://schemas.openxmlformats.org/officeDocument/2006/relationships/image" Target="media/image6.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R56TO1KiE7OBD+rdrQX8lvGjw3Q==">AMUW2mXQZx0bL6EN1zM3KAZ2wHjW7tPDFAbdLxM9Nl1WpZqqCSqbwMiCqjW+nsGfH03o0IGU9baLnuY3RNT6TpCtksnz100qzECoR6IfCuusml69dR7Fs4M=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2021-05-25T09:13:00Z</dcterms:created>
  <dc:creator>Laurissa Hackett</dc:creator>
</cp:coreProperties>
</file>