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65BBF" w14:textId="5F269365" w:rsidR="007A4F8C" w:rsidRDefault="00526BED">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Work Sans" w:eastAsia="Work Sans" w:hAnsi="Work Sans" w:cs="Work Sans"/>
          <w:i/>
          <w:sz w:val="26"/>
          <w:szCs w:val="26"/>
        </w:rPr>
      </w:pPr>
      <w:r>
        <w:rPr>
          <w:rFonts w:ascii="Work Sans" w:eastAsia="Work Sans" w:hAnsi="Work Sans" w:cs="Work Sans"/>
          <w:b/>
          <w:sz w:val="36"/>
          <w:szCs w:val="36"/>
        </w:rPr>
        <w:t xml:space="preserve">NEW </w:t>
      </w:r>
      <w:r w:rsidR="00B706AB">
        <w:rPr>
          <w:rFonts w:ascii="Work Sans" w:eastAsia="Work Sans" w:hAnsi="Work Sans" w:cs="Work Sans"/>
          <w:b/>
          <w:sz w:val="36"/>
          <w:szCs w:val="36"/>
        </w:rPr>
        <w:t xml:space="preserve">BUMPER CAR </w:t>
      </w:r>
      <w:r>
        <w:rPr>
          <w:rFonts w:ascii="Work Sans" w:eastAsia="Work Sans" w:hAnsi="Work Sans" w:cs="Work Sans"/>
          <w:b/>
          <w:sz w:val="36"/>
          <w:szCs w:val="36"/>
        </w:rPr>
        <w:t xml:space="preserve">FROM XOOTZ </w:t>
      </w:r>
      <w:r w:rsidR="003B3E15">
        <w:rPr>
          <w:rFonts w:ascii="Work Sans" w:eastAsia="Work Sans" w:hAnsi="Work Sans" w:cs="Work Sans"/>
          <w:b/>
          <w:sz w:val="36"/>
          <w:szCs w:val="36"/>
        </w:rPr>
        <w:t xml:space="preserve">IS </w:t>
      </w:r>
      <w:r>
        <w:rPr>
          <w:rFonts w:ascii="Work Sans" w:eastAsia="Work Sans" w:hAnsi="Work Sans" w:cs="Work Sans"/>
          <w:b/>
          <w:sz w:val="36"/>
          <w:szCs w:val="36"/>
        </w:rPr>
        <w:t>A REAL FAIRGROUND ATTRACTION</w:t>
      </w:r>
      <w:r w:rsidR="003B3E15">
        <w:rPr>
          <w:rFonts w:ascii="Work Sans" w:eastAsia="Work Sans" w:hAnsi="Work Sans" w:cs="Work Sans"/>
          <w:b/>
          <w:sz w:val="36"/>
          <w:szCs w:val="36"/>
        </w:rPr>
        <w:t>…</w:t>
      </w:r>
    </w:p>
    <w:p w14:paraId="65DA59B1" w14:textId="026EC50A" w:rsidR="007A4F8C" w:rsidRDefault="00841D0A">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Open Sans" w:eastAsia="Open Sans" w:hAnsi="Open Sans" w:cs="Open Sans"/>
          <w:i/>
          <w:color w:val="303030"/>
          <w:sz w:val="22"/>
          <w:szCs w:val="22"/>
        </w:rPr>
      </w:pPr>
      <w:r>
        <w:rPr>
          <w:rFonts w:ascii="Open Sans" w:eastAsia="Open Sans" w:hAnsi="Open Sans" w:cs="Open Sans"/>
          <w:b/>
          <w:noProof/>
        </w:rPr>
        <w:drawing>
          <wp:anchor distT="0" distB="0" distL="114300" distR="114300" simplePos="0" relativeHeight="251658240" behindDoc="1" locked="0" layoutInCell="1" allowOverlap="1" wp14:anchorId="52B4C33F" wp14:editId="11B95855">
            <wp:simplePos x="0" y="0"/>
            <wp:positionH relativeFrom="margin">
              <wp:posOffset>111125</wp:posOffset>
            </wp:positionH>
            <wp:positionV relativeFrom="paragraph">
              <wp:posOffset>365125</wp:posOffset>
            </wp:positionV>
            <wp:extent cx="2901950" cy="2901950"/>
            <wp:effectExtent l="0" t="0" r="0" b="0"/>
            <wp:wrapTopAndBottom/>
            <wp:docPr id="2" name="Picture 2" descr="A picture containing child, transport, little,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ild, transport, little, chil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1950" cy="2901950"/>
                    </a:xfrm>
                    <a:prstGeom prst="rect">
                      <a:avLst/>
                    </a:prstGeom>
                  </pic:spPr>
                </pic:pic>
              </a:graphicData>
            </a:graphic>
            <wp14:sizeRelH relativeFrom="margin">
              <wp14:pctWidth>0</wp14:pctWidth>
            </wp14:sizeRelH>
            <wp14:sizeRelV relativeFrom="margin">
              <wp14:pctHeight>0</wp14:pctHeight>
            </wp14:sizeRelV>
          </wp:anchor>
        </w:drawing>
      </w:r>
    </w:p>
    <w:p w14:paraId="04AFDB0F" w14:textId="4F2A1EC7" w:rsidR="007A4F8C" w:rsidRDefault="00841D0A">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Open Sans" w:eastAsia="Open Sans" w:hAnsi="Open Sans" w:cs="Open Sans"/>
          <w:sz w:val="22"/>
          <w:szCs w:val="22"/>
        </w:rPr>
      </w:pPr>
      <w:r>
        <w:rPr>
          <w:rFonts w:ascii="Open Sans" w:eastAsia="Open Sans" w:hAnsi="Open Sans" w:cs="Open Sans"/>
          <w:b/>
          <w:noProof/>
        </w:rPr>
        <w:drawing>
          <wp:anchor distT="0" distB="0" distL="114300" distR="114300" simplePos="0" relativeHeight="251659264" behindDoc="0" locked="0" layoutInCell="1" allowOverlap="1" wp14:anchorId="0310A471" wp14:editId="0E3F972B">
            <wp:simplePos x="0" y="0"/>
            <wp:positionH relativeFrom="margin">
              <wp:posOffset>3314700</wp:posOffset>
            </wp:positionH>
            <wp:positionV relativeFrom="paragraph">
              <wp:posOffset>219710</wp:posOffset>
            </wp:positionV>
            <wp:extent cx="2813050" cy="2813050"/>
            <wp:effectExtent l="0" t="0" r="6350" b="6350"/>
            <wp:wrapTopAndBottom/>
            <wp:docPr id="3" name="Picture 3" descr="A picture containing red, appliance, plas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red, appliance, plastic&#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3050" cy="2813050"/>
                    </a:xfrm>
                    <a:prstGeom prst="rect">
                      <a:avLst/>
                    </a:prstGeom>
                  </pic:spPr>
                </pic:pic>
              </a:graphicData>
            </a:graphic>
            <wp14:sizeRelH relativeFrom="margin">
              <wp14:pctWidth>0</wp14:pctWidth>
            </wp14:sizeRelH>
            <wp14:sizeRelV relativeFrom="margin">
              <wp14:pctHeight>0</wp14:pctHeight>
            </wp14:sizeRelV>
          </wp:anchor>
        </w:drawing>
      </w:r>
    </w:p>
    <w:p w14:paraId="1DB2D729" w14:textId="504DF141" w:rsidR="009A4801" w:rsidRDefault="00841D0A">
      <w:pPr>
        <w:spacing w:line="360" w:lineRule="auto"/>
        <w:rPr>
          <w:rFonts w:ascii="Open Sans" w:eastAsia="Open Sans" w:hAnsi="Open Sans" w:cs="Open Sans"/>
          <w:b/>
        </w:rPr>
      </w:pPr>
      <w:r>
        <w:rPr>
          <w:rFonts w:ascii="Open Sans" w:eastAsia="Open Sans" w:hAnsi="Open Sans" w:cs="Open Sans"/>
          <w:b/>
        </w:rPr>
        <w:t>April</w:t>
      </w:r>
      <w:r w:rsidRPr="00D72951">
        <w:rPr>
          <w:rFonts w:ascii="Open Sans" w:eastAsia="Open Sans" w:hAnsi="Open Sans" w:cs="Open Sans"/>
          <w:b/>
        </w:rPr>
        <w:t xml:space="preserve"> 2022:  </w:t>
      </w:r>
    </w:p>
    <w:p w14:paraId="4673B9E3" w14:textId="754B200D" w:rsidR="00B706AB" w:rsidRPr="00E216EB" w:rsidRDefault="00EC6FC9" w:rsidP="00B706AB">
      <w:pPr>
        <w:spacing w:line="360" w:lineRule="auto"/>
        <w:jc w:val="both"/>
        <w:rPr>
          <w:rFonts w:ascii="Open Sans" w:eastAsia="Open Sans" w:hAnsi="Open Sans" w:cs="Open Sans"/>
          <w:bCs/>
        </w:rPr>
      </w:pPr>
      <w:r w:rsidRPr="00E216EB">
        <w:rPr>
          <w:rFonts w:ascii="Open Sans" w:eastAsia="Open Sans" w:hAnsi="Open Sans" w:cs="Open Sans"/>
          <w:bCs/>
        </w:rPr>
        <w:t xml:space="preserve">Scream if you want to go faster - </w:t>
      </w:r>
      <w:r w:rsidR="00526BED" w:rsidRPr="00E216EB">
        <w:rPr>
          <w:rFonts w:ascii="Open Sans" w:eastAsia="Open Sans" w:hAnsi="Open Sans" w:cs="Open Sans"/>
          <w:bCs/>
        </w:rPr>
        <w:t xml:space="preserve">the </w:t>
      </w:r>
      <w:r w:rsidRPr="00E216EB">
        <w:rPr>
          <w:rFonts w:ascii="Open Sans" w:eastAsia="Open Sans" w:hAnsi="Open Sans" w:cs="Open Sans"/>
          <w:bCs/>
        </w:rPr>
        <w:t xml:space="preserve">new </w:t>
      </w:r>
      <w:proofErr w:type="spellStart"/>
      <w:r w:rsidR="00B706AB" w:rsidRPr="00E216EB">
        <w:rPr>
          <w:rFonts w:ascii="Open Sans" w:eastAsia="Open Sans" w:hAnsi="Open Sans" w:cs="Open Sans"/>
          <w:bCs/>
        </w:rPr>
        <w:t>Xootz</w:t>
      </w:r>
      <w:proofErr w:type="spellEnd"/>
      <w:r w:rsidR="00B706AB" w:rsidRPr="00E216EB">
        <w:rPr>
          <w:rFonts w:ascii="Open Sans" w:eastAsia="Open Sans" w:hAnsi="Open Sans" w:cs="Open Sans"/>
          <w:bCs/>
        </w:rPr>
        <w:t xml:space="preserve"> Bumper Car</w:t>
      </w:r>
      <w:r w:rsidRPr="00E216EB">
        <w:rPr>
          <w:rFonts w:ascii="Open Sans" w:eastAsia="Open Sans" w:hAnsi="Open Sans" w:cs="Open Sans"/>
          <w:bCs/>
        </w:rPr>
        <w:t xml:space="preserve"> </w:t>
      </w:r>
      <w:r w:rsidR="00B706AB" w:rsidRPr="00E216EB">
        <w:rPr>
          <w:rFonts w:ascii="Open Sans" w:eastAsia="Open Sans" w:hAnsi="Open Sans" w:cs="Open Sans"/>
          <w:bCs/>
        </w:rPr>
        <w:t>bring</w:t>
      </w:r>
      <w:r w:rsidRPr="00E216EB">
        <w:rPr>
          <w:rFonts w:ascii="Open Sans" w:eastAsia="Open Sans" w:hAnsi="Open Sans" w:cs="Open Sans"/>
          <w:bCs/>
        </w:rPr>
        <w:t>s</w:t>
      </w:r>
      <w:r w:rsidR="00526BED" w:rsidRPr="00E216EB">
        <w:rPr>
          <w:rFonts w:ascii="Open Sans" w:eastAsia="Open Sans" w:hAnsi="Open Sans" w:cs="Open Sans"/>
          <w:bCs/>
        </w:rPr>
        <w:t xml:space="preserve"> all</w:t>
      </w:r>
      <w:r w:rsidR="00B706AB" w:rsidRPr="00E216EB">
        <w:rPr>
          <w:rFonts w:ascii="Open Sans" w:eastAsia="Open Sans" w:hAnsi="Open Sans" w:cs="Open Sans"/>
          <w:bCs/>
        </w:rPr>
        <w:t xml:space="preserve"> the fun of the </w:t>
      </w:r>
      <w:proofErr w:type="gramStart"/>
      <w:r w:rsidR="00B706AB" w:rsidRPr="00E216EB">
        <w:rPr>
          <w:rFonts w:ascii="Open Sans" w:eastAsia="Open Sans" w:hAnsi="Open Sans" w:cs="Open Sans"/>
          <w:bCs/>
        </w:rPr>
        <w:t>fair</w:t>
      </w:r>
      <w:proofErr w:type="gramEnd"/>
      <w:r w:rsidR="00B706AB" w:rsidRPr="00E216EB">
        <w:rPr>
          <w:rFonts w:ascii="Open Sans" w:eastAsia="Open Sans" w:hAnsi="Open Sans" w:cs="Open Sans"/>
          <w:bCs/>
        </w:rPr>
        <w:t xml:space="preserve"> </w:t>
      </w:r>
      <w:r w:rsidR="00526BED" w:rsidRPr="00E216EB">
        <w:rPr>
          <w:rFonts w:ascii="Open Sans" w:eastAsia="Open Sans" w:hAnsi="Open Sans" w:cs="Open Sans"/>
          <w:bCs/>
        </w:rPr>
        <w:t xml:space="preserve">directly </w:t>
      </w:r>
      <w:r w:rsidR="00B706AB" w:rsidRPr="00E216EB">
        <w:rPr>
          <w:rFonts w:ascii="Open Sans" w:eastAsia="Open Sans" w:hAnsi="Open Sans" w:cs="Open Sans"/>
          <w:bCs/>
        </w:rPr>
        <w:t xml:space="preserve">to </w:t>
      </w:r>
      <w:r w:rsidRPr="00E216EB">
        <w:rPr>
          <w:rFonts w:ascii="Open Sans" w:eastAsia="Open Sans" w:hAnsi="Open Sans" w:cs="Open Sans"/>
          <w:bCs/>
        </w:rPr>
        <w:t>the</w:t>
      </w:r>
      <w:r w:rsidR="00B706AB" w:rsidRPr="00E216EB">
        <w:rPr>
          <w:rFonts w:ascii="Open Sans" w:eastAsia="Open Sans" w:hAnsi="Open Sans" w:cs="Open Sans"/>
          <w:bCs/>
        </w:rPr>
        <w:t xml:space="preserve"> home.</w:t>
      </w:r>
    </w:p>
    <w:p w14:paraId="58DB313B" w14:textId="77777777" w:rsidR="00E216EB" w:rsidRDefault="00E216EB" w:rsidP="00B706AB">
      <w:pPr>
        <w:spacing w:line="360" w:lineRule="auto"/>
        <w:jc w:val="both"/>
        <w:rPr>
          <w:rFonts w:ascii="Open Sans" w:eastAsia="Open Sans" w:hAnsi="Open Sans" w:cs="Open Sans"/>
          <w:bCs/>
        </w:rPr>
      </w:pPr>
    </w:p>
    <w:p w14:paraId="39CC05C2" w14:textId="056D9AE0" w:rsidR="00B706AB" w:rsidRPr="00B706AB" w:rsidRDefault="00526BED" w:rsidP="00B706AB">
      <w:pPr>
        <w:spacing w:line="360" w:lineRule="auto"/>
        <w:jc w:val="both"/>
        <w:rPr>
          <w:rFonts w:ascii="Open Sans" w:eastAsia="Open Sans" w:hAnsi="Open Sans" w:cs="Open Sans"/>
          <w:bCs/>
        </w:rPr>
      </w:pPr>
      <w:r>
        <w:rPr>
          <w:rFonts w:ascii="Open Sans" w:eastAsia="Open Sans" w:hAnsi="Open Sans" w:cs="Open Sans"/>
          <w:bCs/>
        </w:rPr>
        <w:t>T</w:t>
      </w:r>
      <w:r w:rsidR="00B706AB" w:rsidRPr="00B706AB">
        <w:rPr>
          <w:rFonts w:ascii="Open Sans" w:eastAsia="Open Sans" w:hAnsi="Open Sans" w:cs="Open Sans"/>
          <w:bCs/>
        </w:rPr>
        <w:t>he ultimate ride-on for young children</w:t>
      </w:r>
      <w:r>
        <w:rPr>
          <w:rFonts w:ascii="Open Sans" w:eastAsia="Open Sans" w:hAnsi="Open Sans" w:cs="Open Sans"/>
          <w:bCs/>
        </w:rPr>
        <w:t>,</w:t>
      </w:r>
      <w:r w:rsidR="00964BE0">
        <w:rPr>
          <w:rFonts w:ascii="Open Sans" w:eastAsia="Open Sans" w:hAnsi="Open Sans" w:cs="Open Sans"/>
          <w:bCs/>
        </w:rPr>
        <w:t xml:space="preserve"> little ones can drive, dodge, bump, and spin for fairground fun at home or </w:t>
      </w:r>
      <w:r w:rsidR="00B706AB" w:rsidRPr="00B706AB">
        <w:rPr>
          <w:rFonts w:ascii="Open Sans" w:eastAsia="Open Sans" w:hAnsi="Open Sans" w:cs="Open Sans"/>
          <w:bCs/>
        </w:rPr>
        <w:t>in the garden. With two simple joysticks, little one</w:t>
      </w:r>
      <w:r w:rsidR="00EC6FC9">
        <w:rPr>
          <w:rFonts w:ascii="Open Sans" w:eastAsia="Open Sans" w:hAnsi="Open Sans" w:cs="Open Sans"/>
          <w:bCs/>
        </w:rPr>
        <w:t>s</w:t>
      </w:r>
      <w:r w:rsidR="00B706AB" w:rsidRPr="00B706AB">
        <w:rPr>
          <w:rFonts w:ascii="Open Sans" w:eastAsia="Open Sans" w:hAnsi="Open Sans" w:cs="Open Sans"/>
          <w:bCs/>
        </w:rPr>
        <w:t xml:space="preserve"> can reach speeds of up to 0.7mph and spin a full 360 degrees. There's no need to worry about safety as the </w:t>
      </w:r>
      <w:r w:rsidR="00EC6FC9">
        <w:rPr>
          <w:rFonts w:ascii="Open Sans" w:eastAsia="Open Sans" w:hAnsi="Open Sans" w:cs="Open Sans"/>
          <w:bCs/>
        </w:rPr>
        <w:t>B</w:t>
      </w:r>
      <w:r w:rsidR="00B706AB" w:rsidRPr="00B706AB">
        <w:rPr>
          <w:rFonts w:ascii="Open Sans" w:eastAsia="Open Sans" w:hAnsi="Open Sans" w:cs="Open Sans"/>
          <w:bCs/>
        </w:rPr>
        <w:t xml:space="preserve">umper </w:t>
      </w:r>
      <w:r w:rsidR="00EC6FC9">
        <w:rPr>
          <w:rFonts w:ascii="Open Sans" w:eastAsia="Open Sans" w:hAnsi="Open Sans" w:cs="Open Sans"/>
          <w:bCs/>
        </w:rPr>
        <w:t>C</w:t>
      </w:r>
      <w:r w:rsidR="00B706AB" w:rsidRPr="00B706AB">
        <w:rPr>
          <w:rFonts w:ascii="Open Sans" w:eastAsia="Open Sans" w:hAnsi="Open Sans" w:cs="Open Sans"/>
          <w:bCs/>
        </w:rPr>
        <w:t xml:space="preserve">ar has an adjustable seatbelt, anti-flat tires and a </w:t>
      </w:r>
      <w:proofErr w:type="spellStart"/>
      <w:r w:rsidR="00B706AB" w:rsidRPr="00B706AB">
        <w:rPr>
          <w:rFonts w:ascii="Open Sans" w:eastAsia="Open Sans" w:hAnsi="Open Sans" w:cs="Open Sans"/>
          <w:bCs/>
        </w:rPr>
        <w:t>rubberised</w:t>
      </w:r>
      <w:proofErr w:type="spellEnd"/>
      <w:r w:rsidR="00B706AB" w:rsidRPr="00B706AB">
        <w:rPr>
          <w:rFonts w:ascii="Open Sans" w:eastAsia="Open Sans" w:hAnsi="Open Sans" w:cs="Open Sans"/>
          <w:bCs/>
        </w:rPr>
        <w:t xml:space="preserve"> base that offers protection like a real bumper car. It has two LED </w:t>
      </w:r>
      <w:proofErr w:type="gramStart"/>
      <w:r w:rsidR="00B706AB" w:rsidRPr="00B706AB">
        <w:rPr>
          <w:rFonts w:ascii="Open Sans" w:eastAsia="Open Sans" w:hAnsi="Open Sans" w:cs="Open Sans"/>
          <w:bCs/>
        </w:rPr>
        <w:t>side-lights</w:t>
      </w:r>
      <w:proofErr w:type="gramEnd"/>
      <w:r w:rsidR="00B706AB" w:rsidRPr="00B706AB">
        <w:rPr>
          <w:rFonts w:ascii="Open Sans" w:eastAsia="Open Sans" w:hAnsi="Open Sans" w:cs="Open Sans"/>
          <w:bCs/>
        </w:rPr>
        <w:t xml:space="preserve"> and a light-up back panel.</w:t>
      </w:r>
    </w:p>
    <w:p w14:paraId="6305BB37" w14:textId="77777777" w:rsidR="00B706AB" w:rsidRPr="00B706AB" w:rsidRDefault="00B706AB" w:rsidP="00B706AB">
      <w:pPr>
        <w:spacing w:line="360" w:lineRule="auto"/>
        <w:jc w:val="both"/>
        <w:rPr>
          <w:rFonts w:ascii="Open Sans" w:eastAsia="Open Sans" w:hAnsi="Open Sans" w:cs="Open Sans"/>
          <w:bCs/>
        </w:rPr>
      </w:pPr>
    </w:p>
    <w:p w14:paraId="2BB9DDDD" w14:textId="3B7A9158" w:rsidR="003F6117" w:rsidRDefault="00B706AB" w:rsidP="00B706AB">
      <w:pPr>
        <w:spacing w:line="360" w:lineRule="auto"/>
        <w:jc w:val="both"/>
        <w:rPr>
          <w:rFonts w:ascii="Open Sans" w:eastAsia="Open Sans" w:hAnsi="Open Sans" w:cs="Open Sans"/>
          <w:bCs/>
        </w:rPr>
      </w:pPr>
      <w:r w:rsidRPr="00B706AB">
        <w:rPr>
          <w:rFonts w:ascii="Open Sans" w:eastAsia="Open Sans" w:hAnsi="Open Sans" w:cs="Open Sans"/>
          <w:bCs/>
        </w:rPr>
        <w:lastRenderedPageBreak/>
        <w:t xml:space="preserve">Suitable for children over 18 months, </w:t>
      </w:r>
      <w:r w:rsidR="00EC6FC9">
        <w:rPr>
          <w:rFonts w:ascii="Open Sans" w:eastAsia="Open Sans" w:hAnsi="Open Sans" w:cs="Open Sans"/>
          <w:bCs/>
        </w:rPr>
        <w:t xml:space="preserve">the Bumper Car </w:t>
      </w:r>
      <w:r w:rsidRPr="00B706AB">
        <w:rPr>
          <w:rFonts w:ascii="Open Sans" w:eastAsia="Open Sans" w:hAnsi="Open Sans" w:cs="Open Sans"/>
          <w:bCs/>
        </w:rPr>
        <w:t>is a great introduction to the world of electric rid</w:t>
      </w:r>
      <w:r w:rsidR="00EC6FC9">
        <w:rPr>
          <w:rFonts w:ascii="Open Sans" w:eastAsia="Open Sans" w:hAnsi="Open Sans" w:cs="Open Sans"/>
          <w:bCs/>
        </w:rPr>
        <w:t>e</w:t>
      </w:r>
      <w:r w:rsidRPr="00B706AB">
        <w:rPr>
          <w:rFonts w:ascii="Open Sans" w:eastAsia="Open Sans" w:hAnsi="Open Sans" w:cs="Open Sans"/>
          <w:bCs/>
        </w:rPr>
        <w:t>-</w:t>
      </w:r>
      <w:proofErr w:type="spellStart"/>
      <w:r w:rsidRPr="00B706AB">
        <w:rPr>
          <w:rFonts w:ascii="Open Sans" w:eastAsia="Open Sans" w:hAnsi="Open Sans" w:cs="Open Sans"/>
          <w:bCs/>
        </w:rPr>
        <w:t>ons</w:t>
      </w:r>
      <w:proofErr w:type="spellEnd"/>
      <w:r w:rsidRPr="00B706AB">
        <w:rPr>
          <w:rFonts w:ascii="Open Sans" w:eastAsia="Open Sans" w:hAnsi="Open Sans" w:cs="Open Sans"/>
          <w:bCs/>
        </w:rPr>
        <w:t xml:space="preserve"> and includes a remote control to give parents the ability to operate the </w:t>
      </w:r>
      <w:r w:rsidR="00EC6FC9">
        <w:rPr>
          <w:rFonts w:ascii="Open Sans" w:eastAsia="Open Sans" w:hAnsi="Open Sans" w:cs="Open Sans"/>
          <w:bCs/>
        </w:rPr>
        <w:t>vehicle</w:t>
      </w:r>
      <w:r w:rsidRPr="00B706AB">
        <w:rPr>
          <w:rFonts w:ascii="Open Sans" w:eastAsia="Open Sans" w:hAnsi="Open Sans" w:cs="Open Sans"/>
          <w:bCs/>
        </w:rPr>
        <w:t>.</w:t>
      </w:r>
    </w:p>
    <w:p w14:paraId="1DE827D1" w14:textId="77777777" w:rsidR="00EC6FC9" w:rsidRPr="00D72951" w:rsidRDefault="00EC6FC9" w:rsidP="00B706AB">
      <w:pPr>
        <w:spacing w:line="360" w:lineRule="auto"/>
        <w:jc w:val="both"/>
        <w:rPr>
          <w:rFonts w:ascii="Open Sans" w:eastAsia="Open Sans" w:hAnsi="Open Sans" w:cs="Open Sans"/>
          <w:bCs/>
        </w:rPr>
      </w:pPr>
    </w:p>
    <w:p w14:paraId="5399169C" w14:textId="0C5A3F75" w:rsidR="007A4F8C" w:rsidRPr="00E216EB" w:rsidRDefault="003F6117" w:rsidP="00E216EB">
      <w:pPr>
        <w:spacing w:line="360" w:lineRule="auto"/>
        <w:jc w:val="both"/>
        <w:rPr>
          <w:rFonts w:ascii="Open Sans" w:eastAsia="Open Sans" w:hAnsi="Open Sans" w:cs="Open Sans"/>
          <w:bCs/>
        </w:rPr>
      </w:pPr>
      <w:r w:rsidRPr="00D72951">
        <w:rPr>
          <w:rFonts w:ascii="Open Sans" w:eastAsia="Open Sans" w:hAnsi="Open Sans" w:cs="Open Sans"/>
          <w:bCs/>
        </w:rPr>
        <w:t xml:space="preserve">The </w:t>
      </w:r>
      <w:r w:rsidR="00EC6FC9">
        <w:rPr>
          <w:rFonts w:ascii="Open Sans" w:eastAsia="Open Sans" w:hAnsi="Open Sans" w:cs="Open Sans"/>
          <w:bCs/>
        </w:rPr>
        <w:t xml:space="preserve">Bumper Car </w:t>
      </w:r>
      <w:r w:rsidR="0073509E" w:rsidRPr="00D72951">
        <w:rPr>
          <w:rFonts w:ascii="Open Sans" w:eastAsia="Open Sans" w:hAnsi="Open Sans" w:cs="Open Sans"/>
          <w:bCs/>
        </w:rPr>
        <w:t xml:space="preserve">is the latest model to join </w:t>
      </w:r>
      <w:r w:rsidR="000E305D">
        <w:rPr>
          <w:rFonts w:ascii="Open Sans" w:eastAsia="Open Sans" w:hAnsi="Open Sans" w:cs="Open Sans"/>
          <w:bCs/>
        </w:rPr>
        <w:t xml:space="preserve">the </w:t>
      </w:r>
      <w:proofErr w:type="spellStart"/>
      <w:r w:rsidR="0073509E" w:rsidRPr="00D72951">
        <w:rPr>
          <w:rFonts w:ascii="Open Sans" w:eastAsia="Open Sans" w:hAnsi="Open Sans" w:cs="Open Sans"/>
          <w:bCs/>
        </w:rPr>
        <w:t>Xoot</w:t>
      </w:r>
      <w:r w:rsidR="000E305D">
        <w:rPr>
          <w:rFonts w:ascii="Open Sans" w:eastAsia="Open Sans" w:hAnsi="Open Sans" w:cs="Open Sans"/>
          <w:bCs/>
        </w:rPr>
        <w:t>z</w:t>
      </w:r>
      <w:proofErr w:type="spellEnd"/>
      <w:r w:rsidR="0073509E" w:rsidRPr="00D72951">
        <w:rPr>
          <w:rFonts w:ascii="Open Sans" w:eastAsia="Open Sans" w:hAnsi="Open Sans" w:cs="Open Sans"/>
          <w:bCs/>
        </w:rPr>
        <w:t xml:space="preserve"> collection of </w:t>
      </w:r>
      <w:r w:rsidR="00EC6FC9">
        <w:rPr>
          <w:rFonts w:ascii="Open Sans" w:eastAsia="Open Sans" w:hAnsi="Open Sans" w:cs="Open Sans"/>
          <w:bCs/>
        </w:rPr>
        <w:t>electric ride-</w:t>
      </w:r>
      <w:proofErr w:type="spellStart"/>
      <w:r w:rsidR="00EC6FC9">
        <w:rPr>
          <w:rFonts w:ascii="Open Sans" w:eastAsia="Open Sans" w:hAnsi="Open Sans" w:cs="Open Sans"/>
          <w:bCs/>
        </w:rPr>
        <w:t>ons</w:t>
      </w:r>
      <w:proofErr w:type="spellEnd"/>
      <w:r w:rsidR="00E216EB">
        <w:rPr>
          <w:rFonts w:ascii="Open Sans" w:eastAsia="Open Sans" w:hAnsi="Open Sans" w:cs="Open Sans"/>
          <w:bCs/>
        </w:rPr>
        <w:t xml:space="preserve"> designed for younger children</w:t>
      </w:r>
      <w:r w:rsidR="00A501C2">
        <w:rPr>
          <w:rFonts w:ascii="Open Sans" w:eastAsia="Open Sans" w:hAnsi="Open Sans" w:cs="Open Sans"/>
          <w:bCs/>
        </w:rPr>
        <w:t xml:space="preserve">, and </w:t>
      </w:r>
      <w:r w:rsidR="00D72951" w:rsidRPr="00D72951">
        <w:rPr>
          <w:rFonts w:ascii="Open Sans" w:eastAsia="Open Sans" w:hAnsi="Open Sans" w:cs="Open Sans"/>
        </w:rPr>
        <w:t xml:space="preserve">is </w:t>
      </w:r>
      <w:r w:rsidR="00F531A9" w:rsidRPr="00D72951">
        <w:rPr>
          <w:rFonts w:ascii="Open Sans" w:eastAsia="Open Sans" w:hAnsi="Open Sans" w:cs="Open Sans"/>
        </w:rPr>
        <w:t xml:space="preserve">available from </w:t>
      </w:r>
      <w:proofErr w:type="spellStart"/>
      <w:r w:rsidR="00F531A9" w:rsidRPr="00D72951">
        <w:rPr>
          <w:rFonts w:ascii="Open Sans" w:eastAsia="Open Sans" w:hAnsi="Open Sans" w:cs="Open Sans"/>
        </w:rPr>
        <w:t>stockists</w:t>
      </w:r>
      <w:proofErr w:type="spellEnd"/>
      <w:r w:rsidR="00F531A9" w:rsidRPr="00D72951">
        <w:rPr>
          <w:rFonts w:ascii="Open Sans" w:eastAsia="Open Sans" w:hAnsi="Open Sans" w:cs="Open Sans"/>
        </w:rPr>
        <w:t xml:space="preserve"> including </w:t>
      </w:r>
      <w:r w:rsidR="00F531A9" w:rsidRPr="00D72951">
        <w:rPr>
          <w:rFonts w:ascii="Open Sans" w:eastAsia="Open Sans" w:hAnsi="Open Sans" w:cs="Open Sans"/>
          <w:color w:val="303030"/>
        </w:rPr>
        <w:t>Amazon, Argos, Very, Littlewoods, and Halfords.</w:t>
      </w:r>
    </w:p>
    <w:p w14:paraId="656FC378" w14:textId="0BAABAE6" w:rsidR="00D72951" w:rsidRDefault="00D72951" w:rsidP="00D72951">
      <w:pPr>
        <w:spacing w:line="360" w:lineRule="auto"/>
        <w:rPr>
          <w:rFonts w:ascii="Open Sans" w:eastAsia="Open Sans" w:hAnsi="Open Sans" w:cs="Open Sans"/>
          <w:i/>
          <w:color w:val="303030"/>
          <w:sz w:val="22"/>
          <w:szCs w:val="22"/>
        </w:rPr>
      </w:pPr>
    </w:p>
    <w:p w14:paraId="2FD0B70A" w14:textId="78B57CDC" w:rsidR="00D72951" w:rsidRDefault="00D72951" w:rsidP="00D72951">
      <w:pPr>
        <w:spacing w:line="360" w:lineRule="auto"/>
        <w:rPr>
          <w:rFonts w:ascii="Open Sans" w:eastAsia="Open Sans" w:hAnsi="Open Sans" w:cs="Open Sans"/>
          <w:iCs/>
          <w:color w:val="303030"/>
          <w:sz w:val="22"/>
          <w:szCs w:val="22"/>
        </w:rPr>
      </w:pPr>
      <w:r>
        <w:rPr>
          <w:rFonts w:ascii="Open Sans" w:eastAsia="Open Sans" w:hAnsi="Open Sans" w:cs="Open Sans"/>
          <w:iCs/>
          <w:color w:val="303030"/>
          <w:sz w:val="22"/>
          <w:szCs w:val="22"/>
        </w:rPr>
        <w:t>For further information, imagery, and sample requests, please contact Playtime PR:</w:t>
      </w:r>
    </w:p>
    <w:p w14:paraId="6583F9EF" w14:textId="563B98F9" w:rsidR="00D72951" w:rsidRDefault="00D72951" w:rsidP="00D72951">
      <w:pPr>
        <w:spacing w:line="360" w:lineRule="auto"/>
        <w:rPr>
          <w:rFonts w:ascii="Open Sans" w:eastAsia="Open Sans" w:hAnsi="Open Sans" w:cs="Open Sans"/>
          <w:iCs/>
          <w:color w:val="303030"/>
          <w:sz w:val="22"/>
          <w:szCs w:val="22"/>
        </w:rPr>
      </w:pPr>
      <w:r>
        <w:rPr>
          <w:rFonts w:ascii="Open Sans" w:eastAsia="Open Sans" w:hAnsi="Open Sans" w:cs="Open Sans"/>
          <w:iCs/>
          <w:color w:val="303030"/>
          <w:sz w:val="22"/>
          <w:szCs w:val="22"/>
        </w:rPr>
        <w:t xml:space="preserve">Louise Hathaway: </w:t>
      </w:r>
      <w:hyperlink r:id="rId9" w:history="1">
        <w:r w:rsidRPr="00C810D1">
          <w:rPr>
            <w:rStyle w:val="Hyperlink"/>
            <w:rFonts w:ascii="Open Sans" w:eastAsia="Open Sans" w:hAnsi="Open Sans" w:cs="Open Sans"/>
            <w:iCs/>
            <w:sz w:val="22"/>
            <w:szCs w:val="22"/>
          </w:rPr>
          <w:t>louise@playtimepr.com</w:t>
        </w:r>
      </w:hyperlink>
      <w:r>
        <w:rPr>
          <w:rFonts w:ascii="Open Sans" w:eastAsia="Open Sans" w:hAnsi="Open Sans" w:cs="Open Sans"/>
          <w:iCs/>
          <w:color w:val="303030"/>
          <w:sz w:val="22"/>
          <w:szCs w:val="22"/>
        </w:rPr>
        <w:t xml:space="preserve"> / 07970 770572</w:t>
      </w:r>
    </w:p>
    <w:p w14:paraId="3B80C9C7" w14:textId="668E0754" w:rsidR="00D72951" w:rsidRPr="00D72951" w:rsidRDefault="00D72951" w:rsidP="00D72951">
      <w:pPr>
        <w:spacing w:line="360" w:lineRule="auto"/>
        <w:rPr>
          <w:rFonts w:ascii="Open Sans" w:eastAsia="Open Sans" w:hAnsi="Open Sans" w:cs="Open Sans"/>
          <w:iCs/>
          <w:color w:val="303030"/>
          <w:sz w:val="22"/>
          <w:szCs w:val="22"/>
        </w:rPr>
      </w:pPr>
      <w:r>
        <w:rPr>
          <w:rFonts w:ascii="Open Sans" w:eastAsia="Open Sans" w:hAnsi="Open Sans" w:cs="Open Sans"/>
          <w:iCs/>
          <w:color w:val="303030"/>
          <w:sz w:val="22"/>
          <w:szCs w:val="22"/>
        </w:rPr>
        <w:t xml:space="preserve">Sophia Hutchinson: </w:t>
      </w:r>
      <w:hyperlink r:id="rId10" w:history="1">
        <w:r w:rsidRPr="00C810D1">
          <w:rPr>
            <w:rStyle w:val="Hyperlink"/>
            <w:rFonts w:ascii="Open Sans" w:eastAsia="Open Sans" w:hAnsi="Open Sans" w:cs="Open Sans"/>
            <w:iCs/>
            <w:sz w:val="22"/>
            <w:szCs w:val="22"/>
          </w:rPr>
          <w:t>sophia@playtimepr.com</w:t>
        </w:r>
      </w:hyperlink>
      <w:r>
        <w:rPr>
          <w:rFonts w:ascii="Open Sans" w:eastAsia="Open Sans" w:hAnsi="Open Sans" w:cs="Open Sans"/>
          <w:iCs/>
          <w:color w:val="303030"/>
          <w:sz w:val="22"/>
          <w:szCs w:val="22"/>
        </w:rPr>
        <w:t xml:space="preserve"> / </w:t>
      </w:r>
      <w:r w:rsidRPr="00D72951">
        <w:rPr>
          <w:rFonts w:ascii="Open Sans" w:eastAsia="Open Sans" w:hAnsi="Open Sans" w:cs="Open Sans"/>
          <w:iCs/>
          <w:color w:val="303030"/>
          <w:sz w:val="22"/>
          <w:szCs w:val="22"/>
        </w:rPr>
        <w:t>(0)7713 969952</w:t>
      </w:r>
    </w:p>
    <w:p w14:paraId="33054C38" w14:textId="77777777" w:rsidR="007A4F8C" w:rsidRDefault="007A4F8C">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Open Sans" w:eastAsia="Open Sans" w:hAnsi="Open Sans" w:cs="Open Sans"/>
          <w:i/>
          <w:color w:val="303030"/>
          <w:sz w:val="22"/>
          <w:szCs w:val="22"/>
        </w:rPr>
      </w:pPr>
    </w:p>
    <w:p w14:paraId="6D49C93F" w14:textId="77777777" w:rsidR="007A4F8C" w:rsidRDefault="00F531A9">
      <w:pPr>
        <w:spacing w:line="360" w:lineRule="auto"/>
        <w:jc w:val="center"/>
        <w:rPr>
          <w:rFonts w:ascii="Open Sans" w:eastAsia="Open Sans" w:hAnsi="Open Sans" w:cs="Open Sans"/>
          <w:b/>
          <w:color w:val="303030"/>
          <w:sz w:val="22"/>
          <w:szCs w:val="22"/>
        </w:rPr>
      </w:pPr>
      <w:r>
        <w:rPr>
          <w:rFonts w:ascii="Open Sans" w:eastAsia="Open Sans" w:hAnsi="Open Sans" w:cs="Open Sans"/>
          <w:b/>
          <w:color w:val="303030"/>
          <w:sz w:val="22"/>
          <w:szCs w:val="22"/>
        </w:rPr>
        <w:t xml:space="preserve">- ENDS - </w:t>
      </w:r>
    </w:p>
    <w:p w14:paraId="42BA6BF9" w14:textId="77777777" w:rsidR="007A4F8C" w:rsidRPr="003B3E15" w:rsidRDefault="00F531A9">
      <w:pPr>
        <w:spacing w:line="360" w:lineRule="auto"/>
        <w:rPr>
          <w:rFonts w:ascii="Open Sans" w:eastAsia="Open Sans" w:hAnsi="Open Sans" w:cs="Open Sans"/>
          <w:color w:val="303030"/>
          <w:sz w:val="20"/>
          <w:szCs w:val="20"/>
        </w:rPr>
      </w:pPr>
      <w:r w:rsidRPr="003B3E15">
        <w:rPr>
          <w:rFonts w:ascii="Open Sans" w:eastAsia="Open Sans" w:hAnsi="Open Sans" w:cs="Open Sans"/>
          <w:b/>
          <w:color w:val="303030"/>
          <w:sz w:val="20"/>
          <w:szCs w:val="20"/>
        </w:rPr>
        <w:t xml:space="preserve">About </w:t>
      </w:r>
      <w:proofErr w:type="spellStart"/>
      <w:r w:rsidRPr="003B3E15">
        <w:rPr>
          <w:rFonts w:ascii="Open Sans" w:eastAsia="Open Sans" w:hAnsi="Open Sans" w:cs="Open Sans"/>
          <w:b/>
          <w:color w:val="303030"/>
          <w:sz w:val="20"/>
          <w:szCs w:val="20"/>
        </w:rPr>
        <w:t>Xootz</w:t>
      </w:r>
      <w:proofErr w:type="spellEnd"/>
      <w:r w:rsidRPr="003B3E15">
        <w:rPr>
          <w:rFonts w:ascii="Open Sans" w:eastAsia="Open Sans" w:hAnsi="Open Sans" w:cs="Open Sans"/>
          <w:b/>
          <w:color w:val="303030"/>
          <w:sz w:val="20"/>
          <w:szCs w:val="20"/>
        </w:rPr>
        <w:t>:</w:t>
      </w:r>
      <w:r w:rsidRPr="003B3E15">
        <w:rPr>
          <w:rFonts w:ascii="Open Sans" w:eastAsia="Open Sans" w:hAnsi="Open Sans" w:cs="Open Sans"/>
          <w:color w:val="303030"/>
          <w:sz w:val="20"/>
          <w:szCs w:val="20"/>
        </w:rPr>
        <w:br/>
      </w:r>
      <w:proofErr w:type="spellStart"/>
      <w:r w:rsidRPr="003B3E15">
        <w:rPr>
          <w:rFonts w:ascii="Open Sans" w:eastAsia="Open Sans" w:hAnsi="Open Sans" w:cs="Open Sans"/>
          <w:color w:val="303030"/>
          <w:sz w:val="20"/>
          <w:szCs w:val="20"/>
        </w:rPr>
        <w:t>Xootz</w:t>
      </w:r>
      <w:proofErr w:type="spellEnd"/>
      <w:r w:rsidRPr="003B3E15">
        <w:rPr>
          <w:rFonts w:ascii="Open Sans" w:eastAsia="Open Sans" w:hAnsi="Open Sans" w:cs="Open Sans"/>
          <w:color w:val="303030"/>
          <w:sz w:val="20"/>
          <w:szCs w:val="20"/>
        </w:rPr>
        <w:t>. Fun Without Limits.</w:t>
      </w:r>
    </w:p>
    <w:p w14:paraId="04CD137E" w14:textId="77777777" w:rsidR="007A4F8C" w:rsidRPr="003B3E15" w:rsidRDefault="00F531A9">
      <w:pPr>
        <w:spacing w:line="360" w:lineRule="auto"/>
        <w:rPr>
          <w:rFonts w:ascii="Open Sans" w:eastAsia="Open Sans" w:hAnsi="Open Sans" w:cs="Open Sans"/>
          <w:color w:val="303030"/>
          <w:sz w:val="20"/>
          <w:szCs w:val="20"/>
        </w:rPr>
      </w:pPr>
      <w:proofErr w:type="spellStart"/>
      <w:r w:rsidRPr="003B3E15">
        <w:rPr>
          <w:rFonts w:ascii="Open Sans" w:eastAsia="Open Sans" w:hAnsi="Open Sans" w:cs="Open Sans"/>
          <w:color w:val="303030"/>
          <w:sz w:val="20"/>
          <w:szCs w:val="20"/>
        </w:rPr>
        <w:t>Xootz</w:t>
      </w:r>
      <w:proofErr w:type="spellEnd"/>
      <w:r w:rsidRPr="003B3E15">
        <w:rPr>
          <w:rFonts w:ascii="Open Sans" w:eastAsia="Open Sans" w:hAnsi="Open Sans" w:cs="Open Sans"/>
          <w:color w:val="303030"/>
          <w:sz w:val="20"/>
          <w:szCs w:val="20"/>
        </w:rPr>
        <w:t xml:space="preserve"> bridges the gap between wheeled toys and action sports and our mission is to inspire and encourage kids to get outdoors and have fun without boundaries and to do it in style!</w:t>
      </w:r>
    </w:p>
    <w:p w14:paraId="4A7168B1" w14:textId="77777777" w:rsidR="007A4F8C" w:rsidRPr="003B3E15" w:rsidRDefault="00F531A9">
      <w:pPr>
        <w:spacing w:after="120" w:line="360" w:lineRule="auto"/>
        <w:rPr>
          <w:rFonts w:ascii="Open Sans" w:eastAsia="Open Sans" w:hAnsi="Open Sans" w:cs="Open Sans"/>
          <w:color w:val="303030"/>
          <w:sz w:val="20"/>
          <w:szCs w:val="20"/>
        </w:rPr>
      </w:pPr>
      <w:r w:rsidRPr="003B3E15">
        <w:rPr>
          <w:rFonts w:ascii="Open Sans" w:eastAsia="Open Sans" w:hAnsi="Open Sans" w:cs="Open Sans"/>
          <w:color w:val="303030"/>
          <w:sz w:val="20"/>
          <w:szCs w:val="20"/>
        </w:rPr>
        <w:t xml:space="preserve">Since 2014, </w:t>
      </w:r>
      <w:proofErr w:type="spellStart"/>
      <w:r w:rsidRPr="003B3E15">
        <w:rPr>
          <w:rFonts w:ascii="Open Sans" w:eastAsia="Open Sans" w:hAnsi="Open Sans" w:cs="Open Sans"/>
          <w:color w:val="303030"/>
          <w:sz w:val="20"/>
          <w:szCs w:val="20"/>
        </w:rPr>
        <w:t>Xootz</w:t>
      </w:r>
      <w:proofErr w:type="spellEnd"/>
      <w:r w:rsidRPr="003B3E15">
        <w:rPr>
          <w:rFonts w:ascii="Open Sans" w:eastAsia="Open Sans" w:hAnsi="Open Sans" w:cs="Open Sans"/>
          <w:color w:val="303030"/>
          <w:sz w:val="20"/>
          <w:szCs w:val="20"/>
        </w:rPr>
        <w:t xml:space="preserve"> has developed a multi-award-winning range of scooters, go-karts, skateboards, electric drift trikes, skates, and ride-</w:t>
      </w:r>
      <w:proofErr w:type="spellStart"/>
      <w:r w:rsidRPr="003B3E15">
        <w:rPr>
          <w:rFonts w:ascii="Open Sans" w:eastAsia="Open Sans" w:hAnsi="Open Sans" w:cs="Open Sans"/>
          <w:color w:val="303030"/>
          <w:sz w:val="20"/>
          <w:szCs w:val="20"/>
        </w:rPr>
        <w:t>ons</w:t>
      </w:r>
      <w:proofErr w:type="spellEnd"/>
      <w:r w:rsidRPr="003B3E15">
        <w:rPr>
          <w:rFonts w:ascii="Open Sans" w:eastAsia="Open Sans" w:hAnsi="Open Sans" w:cs="Open Sans"/>
          <w:color w:val="303030"/>
          <w:sz w:val="20"/>
          <w:szCs w:val="20"/>
        </w:rPr>
        <w:t xml:space="preserve"> including premium officially licensed vehicles from BMW to McLaren. This offers hours of thrills for kids with no boundaries.</w:t>
      </w:r>
    </w:p>
    <w:p w14:paraId="7BCA36AC" w14:textId="77777777" w:rsidR="007A4F8C" w:rsidRPr="003B3E15" w:rsidRDefault="00F531A9">
      <w:pPr>
        <w:spacing w:after="120" w:line="360" w:lineRule="auto"/>
        <w:rPr>
          <w:rFonts w:ascii="Open Sans" w:eastAsia="Open Sans" w:hAnsi="Open Sans" w:cs="Open Sans"/>
          <w:color w:val="303030"/>
          <w:sz w:val="20"/>
          <w:szCs w:val="20"/>
        </w:rPr>
      </w:pPr>
      <w:proofErr w:type="spellStart"/>
      <w:r w:rsidRPr="003B3E15">
        <w:rPr>
          <w:rFonts w:ascii="Open Sans" w:eastAsia="Open Sans" w:hAnsi="Open Sans" w:cs="Open Sans"/>
          <w:color w:val="303030"/>
          <w:sz w:val="20"/>
          <w:szCs w:val="20"/>
        </w:rPr>
        <w:t>Xootz</w:t>
      </w:r>
      <w:proofErr w:type="spellEnd"/>
      <w:r w:rsidRPr="003B3E15">
        <w:rPr>
          <w:rFonts w:ascii="Open Sans" w:eastAsia="Open Sans" w:hAnsi="Open Sans" w:cs="Open Sans"/>
          <w:color w:val="303030"/>
          <w:sz w:val="20"/>
          <w:szCs w:val="20"/>
        </w:rPr>
        <w:t xml:space="preserve"> products are available from a range of well-known </w:t>
      </w:r>
      <w:proofErr w:type="spellStart"/>
      <w:r w:rsidRPr="003B3E15">
        <w:rPr>
          <w:rFonts w:ascii="Open Sans" w:eastAsia="Open Sans" w:hAnsi="Open Sans" w:cs="Open Sans"/>
          <w:color w:val="303030"/>
          <w:sz w:val="20"/>
          <w:szCs w:val="20"/>
        </w:rPr>
        <w:t>stockists</w:t>
      </w:r>
      <w:proofErr w:type="spellEnd"/>
      <w:r w:rsidRPr="003B3E15">
        <w:rPr>
          <w:rFonts w:ascii="Open Sans" w:eastAsia="Open Sans" w:hAnsi="Open Sans" w:cs="Open Sans"/>
          <w:color w:val="303030"/>
          <w:sz w:val="20"/>
          <w:szCs w:val="20"/>
        </w:rPr>
        <w:t>, including Amazon, Argos, Very, Littlewoods, Skates.co.uk, Halfords, and Skate Hut.</w:t>
      </w:r>
    </w:p>
    <w:p w14:paraId="02E8C5D4" w14:textId="77777777" w:rsidR="007A4F8C" w:rsidRPr="003B3E15" w:rsidRDefault="00F531A9">
      <w:pPr>
        <w:spacing w:line="360" w:lineRule="auto"/>
        <w:jc w:val="center"/>
        <w:rPr>
          <w:rFonts w:ascii="Open Sans" w:eastAsia="Open Sans" w:hAnsi="Open Sans" w:cs="Open Sans"/>
          <w:b/>
          <w:color w:val="303030"/>
          <w:sz w:val="20"/>
          <w:szCs w:val="20"/>
        </w:rPr>
      </w:pPr>
      <w:r w:rsidRPr="003B3E15">
        <w:rPr>
          <w:rFonts w:ascii="Open Sans" w:eastAsia="Open Sans" w:hAnsi="Open Sans" w:cs="Open Sans"/>
          <w:b/>
          <w:color w:val="303030"/>
          <w:sz w:val="20"/>
          <w:szCs w:val="20"/>
        </w:rPr>
        <w:t xml:space="preserve">Follow </w:t>
      </w:r>
      <w:proofErr w:type="spellStart"/>
      <w:r w:rsidRPr="003B3E15">
        <w:rPr>
          <w:rFonts w:ascii="Open Sans" w:eastAsia="Open Sans" w:hAnsi="Open Sans" w:cs="Open Sans"/>
          <w:b/>
          <w:color w:val="303030"/>
          <w:sz w:val="20"/>
          <w:szCs w:val="20"/>
        </w:rPr>
        <w:t>Xootz</w:t>
      </w:r>
      <w:proofErr w:type="spellEnd"/>
      <w:r w:rsidRPr="003B3E15">
        <w:rPr>
          <w:rFonts w:ascii="Open Sans" w:eastAsia="Open Sans" w:hAnsi="Open Sans" w:cs="Open Sans"/>
          <w:b/>
          <w:color w:val="303030"/>
          <w:sz w:val="20"/>
          <w:szCs w:val="20"/>
        </w:rPr>
        <w:t xml:space="preserve"> on social media:</w:t>
      </w:r>
    </w:p>
    <w:p w14:paraId="36FA0200" w14:textId="77777777" w:rsidR="007A4F8C" w:rsidRPr="003B3E15" w:rsidRDefault="00F531A9">
      <w:pPr>
        <w:spacing w:line="360" w:lineRule="auto"/>
        <w:jc w:val="center"/>
        <w:rPr>
          <w:rFonts w:ascii="Open Sans" w:eastAsia="Open Sans" w:hAnsi="Open Sans" w:cs="Open Sans"/>
          <w:color w:val="303030"/>
          <w:sz w:val="20"/>
          <w:szCs w:val="20"/>
        </w:rPr>
      </w:pPr>
      <w:r w:rsidRPr="003B3E15">
        <w:rPr>
          <w:rFonts w:ascii="Open Sans" w:eastAsia="Open Sans" w:hAnsi="Open Sans" w:cs="Open Sans"/>
          <w:color w:val="303030"/>
          <w:sz w:val="20"/>
          <w:szCs w:val="20"/>
        </w:rPr>
        <w:t xml:space="preserve">Instagram: </w:t>
      </w:r>
      <w:hyperlink r:id="rId11">
        <w:r w:rsidRPr="003B3E15">
          <w:rPr>
            <w:rFonts w:ascii="Open Sans" w:eastAsia="Open Sans" w:hAnsi="Open Sans" w:cs="Open Sans"/>
            <w:color w:val="1155CC"/>
            <w:sz w:val="20"/>
            <w:szCs w:val="20"/>
            <w:u w:val="single"/>
          </w:rPr>
          <w:t>@xootzofficial</w:t>
        </w:r>
      </w:hyperlink>
    </w:p>
    <w:p w14:paraId="00055243" w14:textId="61EAFB5F" w:rsidR="007A4F8C" w:rsidRPr="003B3E15" w:rsidRDefault="00F531A9" w:rsidP="00D72951">
      <w:pPr>
        <w:spacing w:line="360" w:lineRule="auto"/>
        <w:jc w:val="center"/>
        <w:rPr>
          <w:rFonts w:ascii="Open Sans" w:eastAsia="Open Sans" w:hAnsi="Open Sans" w:cs="Open Sans"/>
          <w:color w:val="303030"/>
          <w:sz w:val="20"/>
          <w:szCs w:val="20"/>
        </w:rPr>
      </w:pPr>
      <w:r w:rsidRPr="003B3E15">
        <w:rPr>
          <w:rFonts w:ascii="Open Sans" w:eastAsia="Open Sans" w:hAnsi="Open Sans" w:cs="Open Sans"/>
          <w:color w:val="303030"/>
          <w:sz w:val="20"/>
          <w:szCs w:val="20"/>
        </w:rPr>
        <w:t xml:space="preserve">Facebook: </w:t>
      </w:r>
      <w:hyperlink r:id="rId12">
        <w:r w:rsidRPr="003B3E15">
          <w:rPr>
            <w:rFonts w:ascii="Open Sans" w:eastAsia="Open Sans" w:hAnsi="Open Sans" w:cs="Open Sans"/>
            <w:color w:val="1155CC"/>
            <w:sz w:val="20"/>
            <w:szCs w:val="20"/>
            <w:u w:val="single"/>
          </w:rPr>
          <w:t>@xootzofficial</w:t>
        </w:r>
      </w:hyperlink>
    </w:p>
    <w:sectPr w:rsidR="007A4F8C" w:rsidRPr="003B3E15">
      <w:headerReference w:type="default" r:id="rId13"/>
      <w:footerReference w:type="default" r:id="rId14"/>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4ECB0" w14:textId="77777777" w:rsidR="006F7BFB" w:rsidRDefault="006F7BFB">
      <w:r>
        <w:separator/>
      </w:r>
    </w:p>
  </w:endnote>
  <w:endnote w:type="continuationSeparator" w:id="0">
    <w:p w14:paraId="3384FAD7" w14:textId="77777777" w:rsidR="006F7BFB" w:rsidRDefault="006F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ster Next FY Bold">
    <w:charset w:val="00"/>
    <w:family w:val="auto"/>
    <w:pitch w:val="variable"/>
    <w:sig w:usb0="A00000AF" w:usb1="5000604B" w:usb2="00000000" w:usb3="00000000" w:csb0="0000009B" w:csb1="00000000"/>
  </w:font>
  <w:font w:name="Lucida Grande">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ork Sans">
    <w:altName w:val="Work Sans"/>
    <w:charset w:val="00"/>
    <w:family w:val="auto"/>
    <w:pitch w:val="variable"/>
    <w:sig w:usb0="A00000FF" w:usb1="5000E07B" w:usb2="00000000" w:usb3="00000000" w:csb0="00000193" w:csb1="00000000"/>
  </w:font>
  <w:font w:name="Open Sans">
    <w:panose1 w:val="020B0606030504020204"/>
    <w:charset w:val="00"/>
    <w:family w:val="swiss"/>
    <w:pitch w:val="variable"/>
    <w:sig w:usb0="E00002EF" w:usb1="4000205B" w:usb2="00000028" w:usb3="00000000" w:csb0="0000019F" w:csb1="00000000"/>
  </w:font>
  <w:font w:name="Booster Next FY">
    <w:altName w:val="Calibri"/>
    <w:charset w:val="00"/>
    <w:family w:val="auto"/>
    <w:pitch w:val="variable"/>
    <w:sig w:usb0="A00000AF" w:usb1="5000604B" w:usb2="00000000" w:usb3="00000000" w:csb0="0000009B"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DBB7" w14:textId="77777777" w:rsidR="007A4F8C" w:rsidRDefault="007A4F8C">
    <w:pPr>
      <w:pBdr>
        <w:top w:val="single" w:sz="4" w:space="0" w:color="000000"/>
        <w:left w:val="nil"/>
        <w:bottom w:val="nil"/>
        <w:right w:val="nil"/>
        <w:between w:val="nil"/>
      </w:pBdr>
      <w:tabs>
        <w:tab w:val="center" w:pos="4320"/>
        <w:tab w:val="right" w:pos="8640"/>
      </w:tabs>
      <w:jc w:val="center"/>
      <w:rPr>
        <w:rFonts w:ascii="Booster Next FY" w:eastAsia="Booster Next FY" w:hAnsi="Booster Next FY" w:cs="Booster Next FY"/>
        <w:b/>
        <w:color w:val="000000"/>
        <w:sz w:val="22"/>
        <w:szCs w:val="22"/>
      </w:rPr>
    </w:pPr>
  </w:p>
  <w:p w14:paraId="068FD5C6" w14:textId="77777777" w:rsidR="007A4F8C" w:rsidRDefault="00F531A9">
    <w:pPr>
      <w:pBdr>
        <w:top w:val="nil"/>
        <w:left w:val="nil"/>
        <w:bottom w:val="nil"/>
        <w:right w:val="nil"/>
        <w:between w:val="nil"/>
      </w:pBdr>
      <w:tabs>
        <w:tab w:val="center" w:pos="4320"/>
        <w:tab w:val="right" w:pos="8640"/>
      </w:tabs>
      <w:jc w:val="center"/>
      <w:rPr>
        <w:rFonts w:ascii="Open Sans" w:eastAsia="Open Sans" w:hAnsi="Open Sans" w:cs="Open Sans"/>
        <w:b/>
        <w:color w:val="7F7F7F"/>
        <w:sz w:val="22"/>
        <w:szCs w:val="22"/>
      </w:rPr>
    </w:pPr>
    <w:r>
      <w:rPr>
        <w:rFonts w:ascii="Open Sans" w:eastAsia="Open Sans" w:hAnsi="Open Sans" w:cs="Open Sans"/>
        <w:b/>
        <w:color w:val="7F7F7F"/>
        <w:sz w:val="22"/>
        <w:szCs w:val="22"/>
      </w:rPr>
      <w:t>www.playtimepr.com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FAFF8" w14:textId="77777777" w:rsidR="006F7BFB" w:rsidRDefault="006F7BFB">
      <w:r>
        <w:separator/>
      </w:r>
    </w:p>
  </w:footnote>
  <w:footnote w:type="continuationSeparator" w:id="0">
    <w:p w14:paraId="4C60C539" w14:textId="77777777" w:rsidR="006F7BFB" w:rsidRDefault="006F7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04E8" w14:textId="77777777" w:rsidR="007A4F8C" w:rsidRDefault="00F531A9">
    <w:pPr>
      <w:widowControl w:val="0"/>
      <w:pBdr>
        <w:top w:val="nil"/>
        <w:left w:val="nil"/>
        <w:bottom w:val="nil"/>
        <w:right w:val="nil"/>
        <w:between w:val="nil"/>
      </w:pBdr>
      <w:spacing w:line="276" w:lineRule="auto"/>
      <w:rPr>
        <w:rFonts w:ascii="Open Sans" w:eastAsia="Open Sans" w:hAnsi="Open Sans" w:cs="Open Sans"/>
        <w:color w:val="000000"/>
        <w:sz w:val="22"/>
        <w:szCs w:val="22"/>
      </w:rPr>
    </w:pPr>
    <w:r>
      <w:rPr>
        <w:noProof/>
      </w:rPr>
      <w:drawing>
        <wp:anchor distT="114300" distB="114300" distL="114300" distR="114300" simplePos="0" relativeHeight="251658240" behindDoc="0" locked="0" layoutInCell="1" hidden="0" allowOverlap="1" wp14:anchorId="1404576C" wp14:editId="059A80DC">
          <wp:simplePos x="0" y="0"/>
          <wp:positionH relativeFrom="column">
            <wp:posOffset>57151</wp:posOffset>
          </wp:positionH>
          <wp:positionV relativeFrom="paragraph">
            <wp:posOffset>-9524</wp:posOffset>
          </wp:positionV>
          <wp:extent cx="957263" cy="715936"/>
          <wp:effectExtent l="0" t="0" r="0" b="0"/>
          <wp:wrapSquare wrapText="bothSides" distT="114300" distB="114300" distL="114300" distR="114300"/>
          <wp:docPr id="107374185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14455" b="9610"/>
                  <a:stretch>
                    <a:fillRect/>
                  </a:stretch>
                </pic:blipFill>
                <pic:spPr>
                  <a:xfrm>
                    <a:off x="0" y="0"/>
                    <a:ext cx="957263" cy="715936"/>
                  </a:xfrm>
                  <a:prstGeom prst="rect">
                    <a:avLst/>
                  </a:prstGeom>
                  <a:ln/>
                </pic:spPr>
              </pic:pic>
            </a:graphicData>
          </a:graphic>
        </wp:anchor>
      </w:drawing>
    </w:r>
  </w:p>
  <w:tbl>
    <w:tblPr>
      <w:tblStyle w:val="a1"/>
      <w:tblW w:w="901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3003"/>
      <w:gridCol w:w="3003"/>
      <w:gridCol w:w="3004"/>
    </w:tblGrid>
    <w:tr w:rsidR="007A4F8C" w14:paraId="2D083A52" w14:textId="77777777">
      <w:tc>
        <w:tcPr>
          <w:tcW w:w="3003" w:type="dxa"/>
        </w:tcPr>
        <w:p w14:paraId="7F4D139E" w14:textId="77777777" w:rsidR="007A4F8C" w:rsidRDefault="007A4F8C">
          <w:pPr>
            <w:widowControl w:val="0"/>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Calibri" w:eastAsia="Calibri" w:hAnsi="Calibri" w:cs="Calibri"/>
              <w:color w:val="000000"/>
              <w:sz w:val="22"/>
              <w:szCs w:val="22"/>
            </w:rPr>
          </w:pPr>
        </w:p>
      </w:tc>
      <w:tc>
        <w:tcPr>
          <w:tcW w:w="3003" w:type="dxa"/>
        </w:tcPr>
        <w:p w14:paraId="4AF67E59" w14:textId="77777777" w:rsidR="007A4F8C" w:rsidRDefault="007A4F8C">
          <w:pPr>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jc w:val="center"/>
            <w:rPr>
              <w:rFonts w:ascii="Calibri" w:eastAsia="Calibri" w:hAnsi="Calibri" w:cs="Calibri"/>
              <w:color w:val="000000"/>
              <w:sz w:val="22"/>
              <w:szCs w:val="22"/>
            </w:rPr>
          </w:pPr>
        </w:p>
      </w:tc>
      <w:tc>
        <w:tcPr>
          <w:tcW w:w="3004" w:type="dxa"/>
        </w:tcPr>
        <w:p w14:paraId="6D59F02D" w14:textId="77777777" w:rsidR="007A4F8C" w:rsidRDefault="00F531A9">
          <w:pPr>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jc w:val="right"/>
            <w:rPr>
              <w:rFonts w:ascii="Calibri" w:eastAsia="Calibri" w:hAnsi="Calibri" w:cs="Calibri"/>
              <w:color w:val="000000"/>
              <w:sz w:val="22"/>
              <w:szCs w:val="22"/>
            </w:rPr>
          </w:pPr>
          <w:r>
            <w:rPr>
              <w:noProof/>
            </w:rPr>
            <w:drawing>
              <wp:anchor distT="0" distB="0" distL="0" distR="0" simplePos="0" relativeHeight="251659264" behindDoc="0" locked="0" layoutInCell="1" hidden="0" allowOverlap="1" wp14:anchorId="134E3B5C" wp14:editId="3B47FE2E">
                <wp:simplePos x="0" y="0"/>
                <wp:positionH relativeFrom="column">
                  <wp:posOffset>361950</wp:posOffset>
                </wp:positionH>
                <wp:positionV relativeFrom="paragraph">
                  <wp:posOffset>19050</wp:posOffset>
                </wp:positionV>
                <wp:extent cx="1388110" cy="425887"/>
                <wp:effectExtent l="0" t="0" r="0" b="0"/>
                <wp:wrapSquare wrapText="bothSides" distT="0" distB="0" distL="0" distR="0"/>
                <wp:docPr id="107374185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388110" cy="425887"/>
                        </a:xfrm>
                        <a:prstGeom prst="rect">
                          <a:avLst/>
                        </a:prstGeom>
                        <a:ln/>
                      </pic:spPr>
                    </pic:pic>
                  </a:graphicData>
                </a:graphic>
              </wp:anchor>
            </w:drawing>
          </w:r>
        </w:p>
        <w:p w14:paraId="2E5FD201" w14:textId="77777777" w:rsidR="007A4F8C" w:rsidRDefault="007A4F8C">
          <w:pPr>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jc w:val="right"/>
            <w:rPr>
              <w:rFonts w:ascii="Calibri" w:eastAsia="Calibri" w:hAnsi="Calibri" w:cs="Calibri"/>
              <w:color w:val="000000"/>
              <w:sz w:val="22"/>
              <w:szCs w:val="22"/>
            </w:rPr>
          </w:pPr>
        </w:p>
      </w:tc>
    </w:tr>
    <w:tr w:rsidR="007A4F8C" w14:paraId="7D4174EC" w14:textId="77777777">
      <w:tc>
        <w:tcPr>
          <w:tcW w:w="3003" w:type="dxa"/>
        </w:tcPr>
        <w:p w14:paraId="2FB219FB" w14:textId="77777777" w:rsidR="007A4F8C" w:rsidRDefault="007A4F8C">
          <w:pPr>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rPr>
              <w:rFonts w:ascii="Calibri" w:eastAsia="Calibri" w:hAnsi="Calibri" w:cs="Calibri"/>
              <w:color w:val="000000"/>
              <w:sz w:val="22"/>
              <w:szCs w:val="22"/>
            </w:rPr>
          </w:pPr>
        </w:p>
      </w:tc>
      <w:tc>
        <w:tcPr>
          <w:tcW w:w="3003" w:type="dxa"/>
        </w:tcPr>
        <w:p w14:paraId="5E9B82E1" w14:textId="77777777" w:rsidR="007A4F8C" w:rsidRDefault="007A4F8C">
          <w:pPr>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jc w:val="center"/>
            <w:rPr>
              <w:rFonts w:ascii="Calibri" w:eastAsia="Calibri" w:hAnsi="Calibri" w:cs="Calibri"/>
              <w:color w:val="000000"/>
              <w:sz w:val="22"/>
              <w:szCs w:val="22"/>
            </w:rPr>
          </w:pPr>
        </w:p>
      </w:tc>
      <w:tc>
        <w:tcPr>
          <w:tcW w:w="3004" w:type="dxa"/>
        </w:tcPr>
        <w:p w14:paraId="0EF8E3A2" w14:textId="77777777" w:rsidR="007A4F8C" w:rsidRDefault="007A4F8C">
          <w:pPr>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jc w:val="right"/>
            <w:rPr>
              <w:rFonts w:ascii="Calibri" w:eastAsia="Calibri" w:hAnsi="Calibri" w:cs="Calibri"/>
              <w:color w:val="000000"/>
              <w:sz w:val="22"/>
              <w:szCs w:val="22"/>
            </w:rPr>
          </w:pPr>
        </w:p>
      </w:tc>
    </w:tr>
  </w:tbl>
  <w:p w14:paraId="532F6EFB" w14:textId="77777777" w:rsidR="007A4F8C" w:rsidRDefault="007A4F8C">
    <w:pPr>
      <w:pBdr>
        <w:top w:val="nil"/>
        <w:left w:val="nil"/>
        <w:bottom w:val="none" w:sz="0" w:space="0" w:color="000000"/>
        <w:right w:val="nil"/>
        <w:between w:val="nil"/>
      </w:pBdr>
      <w:tabs>
        <w:tab w:val="center" w:pos="4320"/>
        <w:tab w:val="right" w:pos="8640"/>
      </w:tabs>
      <w:rPr>
        <w:rFonts w:ascii="Calibri" w:eastAsia="Calibri" w:hAnsi="Calibri" w:cs="Calibri"/>
        <w:b/>
        <w:color w:val="000000"/>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F8C"/>
    <w:rsid w:val="00065D41"/>
    <w:rsid w:val="000E305D"/>
    <w:rsid w:val="001F5CD1"/>
    <w:rsid w:val="0038342C"/>
    <w:rsid w:val="003B3E15"/>
    <w:rsid w:val="003F6117"/>
    <w:rsid w:val="00460879"/>
    <w:rsid w:val="00526BED"/>
    <w:rsid w:val="006F7BFB"/>
    <w:rsid w:val="0073509E"/>
    <w:rsid w:val="00742BD8"/>
    <w:rsid w:val="007A4F8C"/>
    <w:rsid w:val="00841D0A"/>
    <w:rsid w:val="008479A6"/>
    <w:rsid w:val="008603DD"/>
    <w:rsid w:val="008971D0"/>
    <w:rsid w:val="00931386"/>
    <w:rsid w:val="00964BE0"/>
    <w:rsid w:val="009A4801"/>
    <w:rsid w:val="00A501C2"/>
    <w:rsid w:val="00B304D8"/>
    <w:rsid w:val="00B706AB"/>
    <w:rsid w:val="00D72951"/>
    <w:rsid w:val="00E216EB"/>
    <w:rsid w:val="00EC6FC9"/>
    <w:rsid w:val="00F531A9"/>
    <w:rsid w:val="00F53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C7FC9"/>
  <w15:docId w15:val="{739B9D39-DF1D-42A5-9FF0-2ED9A34B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styleId="Header">
    <w:name w:val="header"/>
    <w:pPr>
      <w:tabs>
        <w:tab w:val="center" w:pos="4320"/>
        <w:tab w:val="right" w:pos="8640"/>
      </w:tabs>
    </w:pPr>
    <w:rPr>
      <w:rFonts w:ascii="Calibri" w:eastAsia="Calibri" w:hAnsi="Calibri" w:cs="Calibri"/>
      <w:color w:val="000000"/>
      <w:sz w:val="22"/>
      <w:szCs w:val="22"/>
      <w:u w:color="000000"/>
    </w:rPr>
  </w:style>
  <w:style w:type="paragraph" w:styleId="Footer">
    <w:name w:val="footer"/>
    <w:pPr>
      <w:tabs>
        <w:tab w:val="center" w:pos="4320"/>
        <w:tab w:val="right" w:pos="8640"/>
      </w:tabs>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Booster Next FY Bold" w:eastAsia="Booster Next FY Bold" w:hAnsi="Booster Next FY Bold" w:cs="Booster Next FY Bold"/>
      <w:b/>
      <w:bCs/>
      <w:color w:val="0000FF"/>
      <w:u w:val="single" w:color="0000FF"/>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Hyperlink1">
    <w:name w:val="Hyperlink.1"/>
    <w:basedOn w:val="Link"/>
    <w:rPr>
      <w:color w:val="0000FF"/>
      <w:sz w:val="20"/>
      <w:szCs w:val="20"/>
      <w:u w:val="single" w:color="0000FF"/>
    </w:rPr>
  </w:style>
  <w:style w:type="paragraph" w:styleId="BalloonText">
    <w:name w:val="Balloon Text"/>
    <w:basedOn w:val="Normal"/>
    <w:link w:val="BalloonTextChar"/>
    <w:uiPriority w:val="99"/>
    <w:semiHidden/>
    <w:unhideWhenUsed/>
    <w:rsid w:val="006960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605C"/>
    <w:rPr>
      <w:rFonts w:ascii="Lucida Grande" w:hAnsi="Lucida Grande" w:cs="Lucida Grande"/>
      <w:sz w:val="18"/>
      <w:szCs w:val="18"/>
      <w:lang w:val="en-US"/>
    </w:rPr>
  </w:style>
  <w:style w:type="paragraph" w:styleId="NoSpacing">
    <w:name w:val="No Spacing"/>
    <w:uiPriority w:val="1"/>
    <w:qFormat/>
    <w:rsid w:val="001A570E"/>
  </w:style>
  <w:style w:type="table" w:styleId="TableGrid">
    <w:name w:val="Table Grid"/>
    <w:basedOn w:val="TableNormal"/>
    <w:uiPriority w:val="59"/>
    <w:rsid w:val="00A92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3095E"/>
    <w:rPr>
      <w:color w:val="FF00FF" w:themeColor="followedHyperlink"/>
      <w:u w:val="single"/>
    </w:rPr>
  </w:style>
  <w:style w:type="character" w:styleId="UnresolvedMention">
    <w:name w:val="Unresolved Mention"/>
    <w:basedOn w:val="DefaultParagraphFont"/>
    <w:uiPriority w:val="99"/>
    <w:semiHidden/>
    <w:unhideWhenUsed/>
    <w:rsid w:val="00496D5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xootzoffici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xootzofficia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ophia@playtimepr.com" TargetMode="External"/><Relationship Id="rId4" Type="http://schemas.openxmlformats.org/officeDocument/2006/relationships/webSettings" Target="webSettings.xml"/><Relationship Id="rId9" Type="http://schemas.openxmlformats.org/officeDocument/2006/relationships/hyperlink" Target="mailto:louise@playtimepr.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QARKpdjgAh4kdlw7S2i0n4bkHw==">AMUW2mVF/QydDIy2F/r5cXtjLExPg+i4b00cuVw2pRu/mLhSrE2LX+xv3ZCMmpTQmYDBQ5IS2WEVpsBrXZzHZfg+oMrXCL4pj3uISnLxSwVT/m4i51fnTDE=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Hathaway</dc:creator>
  <cp:lastModifiedBy>Louise</cp:lastModifiedBy>
  <cp:revision>8</cp:revision>
  <dcterms:created xsi:type="dcterms:W3CDTF">2022-03-07T08:32:00Z</dcterms:created>
  <dcterms:modified xsi:type="dcterms:W3CDTF">2022-03-09T16:06:00Z</dcterms:modified>
</cp:coreProperties>
</file>