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8A404" w14:textId="3F9485C5" w:rsidR="00E96291" w:rsidRPr="006A5075" w:rsidRDefault="00A95690" w:rsidP="00F33E66">
      <w:pPr>
        <w:rPr>
          <w:rFonts w:ascii="Source Sans Pro Light" w:hAnsi="Source Sans Pro Light" w:cstheme="majorHAnsi"/>
          <w:b/>
          <w:bCs/>
          <w:sz w:val="20"/>
          <w:szCs w:val="20"/>
          <w:lang w:val="en-US"/>
        </w:rPr>
      </w:pPr>
      <w:r w:rsidRPr="006A5075">
        <w:rPr>
          <w:rFonts w:ascii="Source Sans Pro Light" w:hAnsi="Source Sans Pro Light" w:cstheme="majorHAnsi"/>
          <w:b/>
          <w:bCs/>
          <w:sz w:val="20"/>
          <w:szCs w:val="20"/>
          <w:lang w:val="en-US"/>
        </w:rPr>
        <w:t xml:space="preserve"> </w:t>
      </w:r>
      <w:r w:rsidR="00BC3BBA" w:rsidRPr="006A5075">
        <w:rPr>
          <w:rFonts w:ascii="Source Sans Pro Light" w:hAnsi="Source Sans Pro Light" w:cstheme="majorHAnsi"/>
          <w:b/>
          <w:bCs/>
          <w:sz w:val="20"/>
          <w:szCs w:val="20"/>
          <w:lang w:val="en-US"/>
        </w:rPr>
        <w:t>Press</w:t>
      </w:r>
      <w:r w:rsidR="00911A03" w:rsidRPr="006A5075">
        <w:rPr>
          <w:rFonts w:ascii="Source Sans Pro Light" w:hAnsi="Source Sans Pro Light" w:cstheme="majorHAnsi"/>
          <w:b/>
          <w:bCs/>
          <w:sz w:val="20"/>
          <w:szCs w:val="20"/>
          <w:lang w:val="en-US"/>
        </w:rPr>
        <w:t xml:space="preserve"> Release</w:t>
      </w:r>
      <w:bookmarkStart w:id="0" w:name="_Hlk103591156"/>
    </w:p>
    <w:p w14:paraId="16E0043C" w14:textId="77777777" w:rsidR="009F09A1" w:rsidRPr="00377244" w:rsidRDefault="009F09A1" w:rsidP="00F33E66">
      <w:pPr>
        <w:jc w:val="center"/>
        <w:rPr>
          <w:rFonts w:ascii="Source Sans Pro Light" w:hAnsi="Source Sans Pro Light" w:cstheme="majorHAnsi"/>
          <w:b/>
          <w:bCs/>
          <w:sz w:val="20"/>
          <w:szCs w:val="20"/>
        </w:rPr>
      </w:pPr>
    </w:p>
    <w:p w14:paraId="429132DF" w14:textId="7CCE9BB6" w:rsidR="00405F61" w:rsidRPr="001B1FE9" w:rsidRDefault="003028CD" w:rsidP="001B1FE9">
      <w:pPr>
        <w:jc w:val="center"/>
        <w:rPr>
          <w:rFonts w:ascii="Source Sans Pro Light" w:hAnsi="Source Sans Pro Light" w:cstheme="majorHAnsi"/>
          <w:b/>
          <w:bCs/>
        </w:rPr>
      </w:pPr>
      <w:r w:rsidRPr="001B1FE9">
        <w:rPr>
          <w:rFonts w:ascii="Source Sans Pro Light" w:hAnsi="Source Sans Pro Light" w:cstheme="majorHAnsi"/>
          <w:b/>
          <w:bCs/>
        </w:rPr>
        <w:t>GAIA Skincare’s Advent Calendar Is Back – A 24-Day Countdown to Festive Wellbeing</w:t>
      </w:r>
    </w:p>
    <w:p w14:paraId="33B9B612" w14:textId="769617A5" w:rsidR="005E7B9F" w:rsidRDefault="00D72FCC" w:rsidP="004E002E">
      <w:pPr>
        <w:jc w:val="center"/>
        <w:rPr>
          <w:rFonts w:ascii="Source Sans Pro Light" w:hAnsi="Source Sans Pro Light" w:cstheme="majorHAnsi"/>
          <w:b/>
          <w:bCs/>
          <w:sz w:val="22"/>
          <w:szCs w:val="22"/>
        </w:rPr>
      </w:pPr>
      <w:r>
        <w:rPr>
          <w:rFonts w:ascii="Source Sans Pro Light" w:hAnsi="Source Sans Pro Light" w:cstheme="majorHAnsi"/>
          <w:b/>
          <w:bCs/>
          <w:noProof/>
          <w:sz w:val="22"/>
          <w:szCs w:val="22"/>
        </w:rPr>
        <w:drawing>
          <wp:inline distT="0" distB="0" distL="0" distR="0" wp14:anchorId="3B3A479D" wp14:editId="096F2472">
            <wp:extent cx="3896591" cy="2171700"/>
            <wp:effectExtent l="0" t="0" r="8890" b="0"/>
            <wp:docPr id="741307337" name="Picture 1">
              <a:extLst xmlns:a="http://schemas.openxmlformats.org/drawingml/2006/main">
                <a:ext uri="{FF2B5EF4-FFF2-40B4-BE49-F238E27FC236}">
                  <a16:creationId xmlns:a16="http://schemas.microsoft.com/office/drawing/2014/main" id="{AEF0652C-0121-4333-A24E-1E927BCA0C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307337" name="Picture 741307337"/>
                    <pic:cNvPicPr/>
                  </pic:nvPicPr>
                  <pic:blipFill rotWithShape="1">
                    <a:blip r:embed="rId11">
                      <a:extLst>
                        <a:ext uri="{28A0092B-C50C-407E-A947-70E740481C1C}">
                          <a14:useLocalDpi xmlns:a14="http://schemas.microsoft.com/office/drawing/2010/main" val="0"/>
                        </a:ext>
                      </a:extLst>
                    </a:blip>
                    <a:srcRect t="8400" b="8000"/>
                    <a:stretch>
                      <a:fillRect/>
                    </a:stretch>
                  </pic:blipFill>
                  <pic:spPr bwMode="auto">
                    <a:xfrm>
                      <a:off x="0" y="0"/>
                      <a:ext cx="3899230" cy="2173171"/>
                    </a:xfrm>
                    <a:prstGeom prst="rect">
                      <a:avLst/>
                    </a:prstGeom>
                    <a:ln>
                      <a:noFill/>
                    </a:ln>
                    <a:extLst>
                      <a:ext uri="{53640926-AAD7-44D8-BBD7-CCE9431645EC}">
                        <a14:shadowObscured xmlns:a14="http://schemas.microsoft.com/office/drawing/2010/main"/>
                      </a:ext>
                    </a:extLst>
                  </pic:spPr>
                </pic:pic>
              </a:graphicData>
            </a:graphic>
          </wp:inline>
        </w:drawing>
      </w:r>
    </w:p>
    <w:p w14:paraId="6BC0DCC0" w14:textId="1A030D3F" w:rsidR="006A5075" w:rsidRPr="00604637" w:rsidRDefault="00604637" w:rsidP="004E002E">
      <w:pPr>
        <w:jc w:val="center"/>
        <w:rPr>
          <w:rStyle w:val="Hyperlink"/>
          <w:rFonts w:ascii="Source Sans Pro Light" w:hAnsi="Source Sans Pro Light" w:cstheme="majorHAnsi"/>
          <w:b/>
          <w:bCs/>
          <w:sz w:val="22"/>
          <w:szCs w:val="22"/>
        </w:rPr>
      </w:pPr>
      <w:r>
        <w:rPr>
          <w:rFonts w:ascii="Source Sans Pro Light" w:hAnsi="Source Sans Pro Light" w:cstheme="majorHAnsi"/>
          <w:b/>
          <w:bCs/>
          <w:sz w:val="22"/>
          <w:szCs w:val="22"/>
        </w:rPr>
        <w:fldChar w:fldCharType="begin"/>
      </w:r>
      <w:r>
        <w:rPr>
          <w:rFonts w:ascii="Source Sans Pro Light" w:hAnsi="Source Sans Pro Light" w:cstheme="majorHAnsi"/>
          <w:b/>
          <w:bCs/>
          <w:sz w:val="22"/>
          <w:szCs w:val="22"/>
        </w:rPr>
        <w:instrText>HYPERLINK "https://journey.dash.app/sharing/type/collection/wpqjl-gaia-advent-calendar"</w:instrText>
      </w:r>
      <w:r>
        <w:rPr>
          <w:rFonts w:ascii="Source Sans Pro Light" w:hAnsi="Source Sans Pro Light" w:cstheme="majorHAnsi"/>
          <w:b/>
          <w:bCs/>
          <w:sz w:val="22"/>
          <w:szCs w:val="22"/>
        </w:rPr>
      </w:r>
      <w:r>
        <w:rPr>
          <w:rFonts w:ascii="Source Sans Pro Light" w:hAnsi="Source Sans Pro Light" w:cstheme="majorHAnsi"/>
          <w:b/>
          <w:bCs/>
          <w:sz w:val="22"/>
          <w:szCs w:val="22"/>
        </w:rPr>
        <w:fldChar w:fldCharType="separate"/>
      </w:r>
      <w:r w:rsidR="006A5075" w:rsidRPr="00604637">
        <w:rPr>
          <w:rStyle w:val="Hyperlink"/>
          <w:rFonts w:ascii="Source Sans Pro Light" w:hAnsi="Source Sans Pro Light" w:cstheme="majorHAnsi"/>
          <w:b/>
          <w:bCs/>
          <w:sz w:val="22"/>
          <w:szCs w:val="22"/>
        </w:rPr>
        <w:t>Hi-res image</w:t>
      </w:r>
      <w:r w:rsidRPr="00604637">
        <w:rPr>
          <w:rStyle w:val="Hyperlink"/>
        </w:rPr>
        <w:t>s</w:t>
      </w:r>
    </w:p>
    <w:p w14:paraId="43EFB42E" w14:textId="5809ED30" w:rsidR="00BC3467" w:rsidRDefault="00604637" w:rsidP="00BC3467">
      <w:pPr>
        <w:rPr>
          <w:rFonts w:ascii="Source Sans Pro Light" w:hAnsi="Source Sans Pro Light" w:cstheme="majorHAnsi"/>
          <w:sz w:val="20"/>
          <w:szCs w:val="20"/>
        </w:rPr>
      </w:pPr>
      <w:r>
        <w:rPr>
          <w:rFonts w:ascii="Source Sans Pro Light" w:hAnsi="Source Sans Pro Light" w:cstheme="majorHAnsi"/>
          <w:b/>
          <w:bCs/>
          <w:sz w:val="22"/>
          <w:szCs w:val="22"/>
        </w:rPr>
        <w:fldChar w:fldCharType="end"/>
      </w:r>
    </w:p>
    <w:p w14:paraId="3681A2A7" w14:textId="2BB4FC52" w:rsidR="007E464C" w:rsidRDefault="00B852F6" w:rsidP="007E464C">
      <w:pPr>
        <w:rPr>
          <w:rFonts w:ascii="Source Sans Pro Light" w:hAnsi="Source Sans Pro Light" w:cstheme="majorHAnsi"/>
          <w:sz w:val="20"/>
          <w:szCs w:val="20"/>
        </w:rPr>
      </w:pPr>
      <w:r w:rsidRPr="00B852F6">
        <w:rPr>
          <w:rFonts w:ascii="Source Sans Pro Light" w:hAnsi="Source Sans Pro Light" w:cstheme="majorHAnsi"/>
          <w:b/>
          <w:bCs/>
          <w:sz w:val="20"/>
          <w:szCs w:val="20"/>
        </w:rPr>
        <w:t xml:space="preserve">Devon, </w:t>
      </w:r>
      <w:r w:rsidR="003F61A7">
        <w:rPr>
          <w:rFonts w:ascii="Source Sans Pro Light" w:hAnsi="Source Sans Pro Light" w:cstheme="majorHAnsi"/>
          <w:b/>
          <w:bCs/>
          <w:sz w:val="20"/>
          <w:szCs w:val="20"/>
        </w:rPr>
        <w:t xml:space="preserve"> Christmas</w:t>
      </w:r>
      <w:r w:rsidR="007D3209">
        <w:rPr>
          <w:rFonts w:ascii="Source Sans Pro Light" w:hAnsi="Source Sans Pro Light" w:cstheme="majorHAnsi"/>
          <w:b/>
          <w:bCs/>
          <w:sz w:val="20"/>
          <w:szCs w:val="20"/>
        </w:rPr>
        <w:t xml:space="preserve"> </w:t>
      </w:r>
      <w:r w:rsidRPr="00B852F6">
        <w:rPr>
          <w:rFonts w:ascii="Source Sans Pro Light" w:hAnsi="Source Sans Pro Light" w:cstheme="majorHAnsi"/>
          <w:b/>
          <w:bCs/>
          <w:sz w:val="20"/>
          <w:szCs w:val="20"/>
        </w:rPr>
        <w:t>2026 –</w:t>
      </w:r>
      <w:r w:rsidRPr="00B852F6">
        <w:rPr>
          <w:rFonts w:ascii="Source Sans Pro Light" w:hAnsi="Source Sans Pro Light" w:cstheme="majorHAnsi"/>
          <w:sz w:val="20"/>
          <w:szCs w:val="20"/>
        </w:rPr>
        <w:t xml:space="preserve"> Award-winning natural skincare and spa brand </w:t>
      </w:r>
      <w:hyperlink r:id="rId12" w:history="1">
        <w:r w:rsidRPr="00F85B15">
          <w:rPr>
            <w:rStyle w:val="Hyperlink"/>
            <w:rFonts w:ascii="Source Sans Pro Light" w:hAnsi="Source Sans Pro Light" w:cstheme="majorHAnsi"/>
            <w:sz w:val="20"/>
            <w:szCs w:val="20"/>
          </w:rPr>
          <w:t>GAIA Skincare</w:t>
        </w:r>
      </w:hyperlink>
      <w:r w:rsidRPr="00B852F6">
        <w:rPr>
          <w:rFonts w:ascii="Source Sans Pro Light" w:hAnsi="Source Sans Pro Light" w:cstheme="majorHAnsi"/>
          <w:sz w:val="20"/>
          <w:szCs w:val="20"/>
        </w:rPr>
        <w:t xml:space="preserve"> </w:t>
      </w:r>
      <w:r w:rsidR="007E464C" w:rsidRPr="007E464C">
        <w:rPr>
          <w:rFonts w:ascii="Source Sans Pro Light" w:hAnsi="Source Sans Pro Light" w:cstheme="majorHAnsi"/>
          <w:sz w:val="20"/>
          <w:szCs w:val="20"/>
        </w:rPr>
        <w:t xml:space="preserve">is delighted to announce the return of its much-loved </w:t>
      </w:r>
      <w:hyperlink r:id="rId13" w:history="1">
        <w:r w:rsidR="007E464C" w:rsidRPr="00127226">
          <w:rPr>
            <w:rStyle w:val="Hyperlink"/>
            <w:rFonts w:ascii="Source Sans Pro Light" w:hAnsi="Source Sans Pro Light" w:cstheme="majorHAnsi"/>
            <w:b/>
            <w:bCs/>
            <w:sz w:val="20"/>
            <w:szCs w:val="20"/>
          </w:rPr>
          <w:t>Wellness Advent Calendar</w:t>
        </w:r>
      </w:hyperlink>
      <w:r w:rsidR="007E464C" w:rsidRPr="007E464C">
        <w:rPr>
          <w:rFonts w:ascii="Source Sans Pro Light" w:hAnsi="Source Sans Pro Light" w:cstheme="majorHAnsi"/>
          <w:sz w:val="20"/>
          <w:szCs w:val="20"/>
        </w:rPr>
        <w:t xml:space="preserve"> for Christmas 2026. Back by popular demand, this limited-edition collection offers </w:t>
      </w:r>
      <w:r w:rsidR="007E464C" w:rsidRPr="007E464C">
        <w:rPr>
          <w:rFonts w:ascii="Source Sans Pro Light" w:hAnsi="Source Sans Pro Light" w:cstheme="majorHAnsi"/>
          <w:b/>
          <w:bCs/>
          <w:sz w:val="20"/>
          <w:szCs w:val="20"/>
        </w:rPr>
        <w:t>24 premium skincare and wellbeing treats</w:t>
      </w:r>
      <w:r w:rsidR="001B1966">
        <w:rPr>
          <w:rFonts w:ascii="Source Sans Pro Light" w:hAnsi="Source Sans Pro Light" w:cstheme="majorHAnsi"/>
          <w:b/>
          <w:bCs/>
          <w:sz w:val="20"/>
          <w:szCs w:val="20"/>
        </w:rPr>
        <w:t>, including full sized products</w:t>
      </w:r>
      <w:r w:rsidR="007E464C" w:rsidRPr="007E464C">
        <w:rPr>
          <w:rFonts w:ascii="Source Sans Pro Light" w:hAnsi="Source Sans Pro Light" w:cstheme="majorHAnsi"/>
          <w:sz w:val="20"/>
          <w:szCs w:val="20"/>
        </w:rPr>
        <w:t xml:space="preserve"> worth </w:t>
      </w:r>
      <w:r w:rsidR="007E464C" w:rsidRPr="007E464C">
        <w:rPr>
          <w:rFonts w:ascii="Source Sans Pro Light" w:hAnsi="Source Sans Pro Light" w:cstheme="majorHAnsi"/>
          <w:b/>
          <w:bCs/>
          <w:sz w:val="20"/>
          <w:szCs w:val="20"/>
        </w:rPr>
        <w:t>over £300</w:t>
      </w:r>
      <w:r w:rsidR="007E464C" w:rsidRPr="007E464C">
        <w:rPr>
          <w:rFonts w:ascii="Source Sans Pro Light" w:hAnsi="Source Sans Pro Light" w:cstheme="majorHAnsi"/>
          <w:sz w:val="20"/>
          <w:szCs w:val="20"/>
        </w:rPr>
        <w:t xml:space="preserve">, giving customers the chance to experience GAIA's luxurious natural skincare for just </w:t>
      </w:r>
      <w:r w:rsidR="007E464C" w:rsidRPr="007E464C">
        <w:rPr>
          <w:rFonts w:ascii="Source Sans Pro Light" w:hAnsi="Source Sans Pro Light" w:cstheme="majorHAnsi"/>
          <w:b/>
          <w:bCs/>
          <w:sz w:val="20"/>
          <w:szCs w:val="20"/>
        </w:rPr>
        <w:t>£160</w:t>
      </w:r>
      <w:r w:rsidR="007E464C" w:rsidRPr="007E464C">
        <w:rPr>
          <w:rFonts w:ascii="Source Sans Pro Light" w:hAnsi="Source Sans Pro Light" w:cstheme="majorHAnsi"/>
          <w:sz w:val="20"/>
          <w:szCs w:val="20"/>
        </w:rPr>
        <w:t>.</w:t>
      </w:r>
    </w:p>
    <w:p w14:paraId="7F2F3F14" w14:textId="77777777" w:rsidR="007E464C" w:rsidRPr="007E464C" w:rsidRDefault="007E464C" w:rsidP="007E464C">
      <w:pPr>
        <w:rPr>
          <w:rFonts w:ascii="Source Sans Pro Light" w:hAnsi="Source Sans Pro Light" w:cstheme="majorHAnsi"/>
          <w:sz w:val="20"/>
          <w:szCs w:val="20"/>
        </w:rPr>
      </w:pPr>
    </w:p>
    <w:p w14:paraId="2649A335" w14:textId="77777777" w:rsidR="007E464C" w:rsidRDefault="007E464C" w:rsidP="007E464C">
      <w:pPr>
        <w:rPr>
          <w:rFonts w:ascii="Source Sans Pro Light" w:hAnsi="Source Sans Pro Light" w:cstheme="majorHAnsi"/>
          <w:sz w:val="20"/>
          <w:szCs w:val="20"/>
        </w:rPr>
      </w:pPr>
      <w:r w:rsidRPr="007E464C">
        <w:rPr>
          <w:rFonts w:ascii="Source Sans Pro Light" w:hAnsi="Source Sans Pro Light" w:cstheme="majorHAnsi"/>
          <w:sz w:val="20"/>
          <w:szCs w:val="20"/>
        </w:rPr>
        <w:t>Made with natural and organic ingredients, GAIA's award-winning products are cruelty free and formulated without parabens, sulphates, synthetic colours or fragrances, bringing together botanical extracts and expertly blended essential oils to nourish both body and mind.</w:t>
      </w:r>
    </w:p>
    <w:p w14:paraId="1225DBB6" w14:textId="77777777" w:rsidR="007E464C" w:rsidRPr="007E464C" w:rsidRDefault="007E464C" w:rsidP="007E464C">
      <w:pPr>
        <w:rPr>
          <w:rFonts w:ascii="Source Sans Pro Light" w:hAnsi="Source Sans Pro Light" w:cstheme="majorHAnsi"/>
          <w:sz w:val="20"/>
          <w:szCs w:val="20"/>
        </w:rPr>
      </w:pPr>
    </w:p>
    <w:p w14:paraId="7206E71E" w14:textId="77777777" w:rsidR="007E464C" w:rsidRPr="007E464C" w:rsidRDefault="007E464C" w:rsidP="007E464C">
      <w:pPr>
        <w:rPr>
          <w:rFonts w:ascii="Source Sans Pro Light" w:hAnsi="Source Sans Pro Light" w:cstheme="majorHAnsi"/>
          <w:sz w:val="20"/>
          <w:szCs w:val="20"/>
        </w:rPr>
      </w:pPr>
      <w:r w:rsidRPr="007E464C">
        <w:rPr>
          <w:rFonts w:ascii="Source Sans Pro Light" w:hAnsi="Source Sans Pro Light" w:cstheme="majorHAnsi"/>
          <w:sz w:val="20"/>
          <w:szCs w:val="20"/>
        </w:rPr>
        <w:t xml:space="preserve">Designed to bring moments of calm and self-care throughout the festive season, the calendar features an expertly curated mix of </w:t>
      </w:r>
      <w:r w:rsidRPr="007E464C">
        <w:rPr>
          <w:rFonts w:ascii="Source Sans Pro Light" w:hAnsi="Source Sans Pro Light" w:cstheme="majorHAnsi"/>
          <w:b/>
          <w:bCs/>
          <w:sz w:val="20"/>
          <w:szCs w:val="20"/>
        </w:rPr>
        <w:t>face, body, bath and hair care</w:t>
      </w:r>
      <w:r w:rsidRPr="007E464C">
        <w:rPr>
          <w:rFonts w:ascii="Source Sans Pro Light" w:hAnsi="Source Sans Pro Light" w:cstheme="majorHAnsi"/>
          <w:sz w:val="20"/>
          <w:szCs w:val="20"/>
        </w:rPr>
        <w:t xml:space="preserve">, including full-size favourites such as the </w:t>
      </w:r>
      <w:r w:rsidRPr="007E464C">
        <w:rPr>
          <w:rFonts w:ascii="Source Sans Pro Light" w:hAnsi="Source Sans Pro Light" w:cstheme="majorHAnsi"/>
          <w:b/>
          <w:bCs/>
          <w:sz w:val="20"/>
          <w:szCs w:val="20"/>
        </w:rPr>
        <w:t>Face Serum, Eye Serum, Awakening Body Lotion, Awakening Shampoo, Awakening Conditioner and Fitness Gel</w:t>
      </w:r>
      <w:r w:rsidRPr="007E464C">
        <w:rPr>
          <w:rFonts w:ascii="Source Sans Pro Light" w:hAnsi="Source Sans Pro Light" w:cstheme="majorHAnsi"/>
          <w:sz w:val="20"/>
          <w:szCs w:val="20"/>
        </w:rPr>
        <w:t>, alongside bestselling oils, balms, facial essentials, bath salts and an uplifting Citrine crystal.</w:t>
      </w:r>
    </w:p>
    <w:p w14:paraId="03CEAC4F" w14:textId="77777777" w:rsidR="00B852F6" w:rsidRPr="00B852F6" w:rsidRDefault="00B852F6" w:rsidP="00B852F6">
      <w:pPr>
        <w:rPr>
          <w:rFonts w:ascii="Source Sans Pro Light" w:hAnsi="Source Sans Pro Light" w:cstheme="majorHAnsi"/>
          <w:sz w:val="20"/>
          <w:szCs w:val="20"/>
        </w:rPr>
      </w:pPr>
    </w:p>
    <w:p w14:paraId="7188B882" w14:textId="77777777" w:rsidR="00B852F6" w:rsidRDefault="00B852F6" w:rsidP="00B852F6">
      <w:pPr>
        <w:rPr>
          <w:rFonts w:ascii="Source Sans Pro Light" w:hAnsi="Source Sans Pro Light" w:cstheme="majorHAnsi"/>
          <w:sz w:val="20"/>
          <w:szCs w:val="20"/>
        </w:rPr>
      </w:pPr>
      <w:r w:rsidRPr="00B852F6">
        <w:rPr>
          <w:rFonts w:ascii="Source Sans Pro Light" w:hAnsi="Source Sans Pro Light" w:cstheme="majorHAnsi"/>
          <w:sz w:val="20"/>
          <w:szCs w:val="20"/>
        </w:rPr>
        <w:t xml:space="preserve">One lucky customer will also discover a </w:t>
      </w:r>
      <w:r w:rsidRPr="00B67E99">
        <w:rPr>
          <w:rFonts w:ascii="Source Sans Pro Light" w:hAnsi="Source Sans Pro Light" w:cstheme="majorHAnsi"/>
          <w:b/>
          <w:bCs/>
          <w:sz w:val="20"/>
          <w:szCs w:val="20"/>
        </w:rPr>
        <w:t>Golden Ticket</w:t>
      </w:r>
      <w:r w:rsidRPr="00B852F6">
        <w:rPr>
          <w:rFonts w:ascii="Source Sans Pro Light" w:hAnsi="Source Sans Pro Light" w:cstheme="majorHAnsi"/>
          <w:sz w:val="20"/>
          <w:szCs w:val="20"/>
        </w:rPr>
        <w:t xml:space="preserve"> hidden inside their calendar, winning an indulgent overnight stay for two at the five-star Boringdon Hall Hotel, complete with treatments at the flagship Gaia Spa.</w:t>
      </w:r>
    </w:p>
    <w:p w14:paraId="58FCFC07" w14:textId="77777777" w:rsidR="00B852F6" w:rsidRPr="00B852F6" w:rsidRDefault="00B852F6" w:rsidP="00B852F6">
      <w:pPr>
        <w:rPr>
          <w:rFonts w:ascii="Source Sans Pro Light" w:hAnsi="Source Sans Pro Light" w:cstheme="majorHAnsi"/>
          <w:sz w:val="20"/>
          <w:szCs w:val="20"/>
        </w:rPr>
      </w:pPr>
    </w:p>
    <w:p w14:paraId="251B3F80" w14:textId="77777777" w:rsidR="00B852F6" w:rsidRPr="004C2684" w:rsidRDefault="00B852F6" w:rsidP="00B852F6">
      <w:pPr>
        <w:rPr>
          <w:rFonts w:ascii="Source Sans Pro Light" w:hAnsi="Source Sans Pro Light" w:cstheme="majorHAnsi"/>
          <w:b/>
          <w:bCs/>
          <w:sz w:val="20"/>
          <w:szCs w:val="20"/>
        </w:rPr>
      </w:pPr>
      <w:r w:rsidRPr="004C2684">
        <w:rPr>
          <w:rFonts w:ascii="Source Sans Pro Light" w:hAnsi="Source Sans Pro Light" w:cstheme="majorHAnsi"/>
          <w:b/>
          <w:bCs/>
          <w:sz w:val="20"/>
          <w:szCs w:val="20"/>
        </w:rPr>
        <w:t>Key highlights</w:t>
      </w:r>
    </w:p>
    <w:p w14:paraId="7B989697" w14:textId="77777777" w:rsidR="00B852F6" w:rsidRPr="00B852F6" w:rsidRDefault="00B852F6" w:rsidP="00B852F6">
      <w:pPr>
        <w:rPr>
          <w:rFonts w:ascii="Source Sans Pro Light" w:hAnsi="Source Sans Pro Light" w:cstheme="majorHAnsi"/>
          <w:sz w:val="20"/>
          <w:szCs w:val="20"/>
        </w:rPr>
      </w:pPr>
    </w:p>
    <w:p w14:paraId="215FD71C" w14:textId="77777777" w:rsidR="00B852F6" w:rsidRPr="00B852F6" w:rsidRDefault="00B852F6" w:rsidP="00B852F6">
      <w:pPr>
        <w:numPr>
          <w:ilvl w:val="0"/>
          <w:numId w:val="1"/>
        </w:numPr>
        <w:rPr>
          <w:rFonts w:ascii="Source Sans Pro Light" w:hAnsi="Source Sans Pro Light" w:cstheme="majorHAnsi"/>
          <w:sz w:val="20"/>
          <w:szCs w:val="20"/>
        </w:rPr>
      </w:pPr>
      <w:r w:rsidRPr="00B852F6">
        <w:rPr>
          <w:rFonts w:ascii="Source Sans Pro Light" w:hAnsi="Source Sans Pro Light" w:cstheme="majorHAnsi"/>
          <w:sz w:val="20"/>
          <w:szCs w:val="20"/>
        </w:rPr>
        <w:t xml:space="preserve">24 premium products spanning face, body, bath and hair care, including full-size skincare favourites and bestselling wellbeing essentials. </w:t>
      </w:r>
    </w:p>
    <w:p w14:paraId="74CC1D31" w14:textId="77777777" w:rsidR="00B852F6" w:rsidRPr="00B852F6" w:rsidRDefault="00B852F6" w:rsidP="00B852F6">
      <w:pPr>
        <w:numPr>
          <w:ilvl w:val="0"/>
          <w:numId w:val="1"/>
        </w:numPr>
        <w:rPr>
          <w:rFonts w:ascii="Source Sans Pro Light" w:hAnsi="Source Sans Pro Light" w:cstheme="majorHAnsi"/>
          <w:sz w:val="20"/>
          <w:szCs w:val="20"/>
        </w:rPr>
      </w:pPr>
      <w:r w:rsidRPr="00B852F6">
        <w:rPr>
          <w:rFonts w:ascii="Source Sans Pro Light" w:hAnsi="Source Sans Pro Light" w:cstheme="majorHAnsi"/>
          <w:sz w:val="20"/>
          <w:szCs w:val="20"/>
        </w:rPr>
        <w:t xml:space="preserve">Worth over £300, RRP £160, offering exceptional value and the perfect introduction to GAIA's award-winning natural skincare range. </w:t>
      </w:r>
    </w:p>
    <w:p w14:paraId="5588E0B4" w14:textId="77777777" w:rsidR="00B852F6" w:rsidRPr="00B852F6" w:rsidRDefault="00B852F6" w:rsidP="00B852F6">
      <w:pPr>
        <w:numPr>
          <w:ilvl w:val="0"/>
          <w:numId w:val="1"/>
        </w:numPr>
        <w:rPr>
          <w:rFonts w:ascii="Source Sans Pro Light" w:hAnsi="Source Sans Pro Light" w:cstheme="majorHAnsi"/>
          <w:sz w:val="20"/>
          <w:szCs w:val="20"/>
        </w:rPr>
      </w:pPr>
      <w:r w:rsidRPr="00B852F6">
        <w:rPr>
          <w:rFonts w:ascii="Source Sans Pro Light" w:hAnsi="Source Sans Pro Light" w:cstheme="majorHAnsi"/>
          <w:sz w:val="20"/>
          <w:szCs w:val="20"/>
        </w:rPr>
        <w:t xml:space="preserve">Includes customer favourites such as Face Serum, Eye Serum, Awakening Body Lotion, Awakening Shampoo &amp; Conditioner, Fitness Gel, Sleep Balm, Crystal Nourishing Cream and the signature Awakening, Balancing and Calming bath and body oils. </w:t>
      </w:r>
    </w:p>
    <w:p w14:paraId="7F2135A0" w14:textId="77777777" w:rsidR="00B852F6" w:rsidRDefault="00B852F6" w:rsidP="00B852F6">
      <w:pPr>
        <w:numPr>
          <w:ilvl w:val="0"/>
          <w:numId w:val="1"/>
        </w:numPr>
        <w:rPr>
          <w:rFonts w:ascii="Source Sans Pro Light" w:hAnsi="Source Sans Pro Light" w:cstheme="majorHAnsi"/>
          <w:sz w:val="20"/>
          <w:szCs w:val="20"/>
        </w:rPr>
      </w:pPr>
      <w:r w:rsidRPr="00B852F6">
        <w:rPr>
          <w:rFonts w:ascii="Source Sans Pro Light" w:hAnsi="Source Sans Pro Light" w:cstheme="majorHAnsi"/>
          <w:sz w:val="20"/>
          <w:szCs w:val="20"/>
        </w:rPr>
        <w:t xml:space="preserve">Golden Ticket prize hidden in one calendar, offering an overnight spa stay for two at the five-star Boringdon Hall Hotel. </w:t>
      </w:r>
    </w:p>
    <w:p w14:paraId="6F8189AA" w14:textId="77777777" w:rsidR="005129FC" w:rsidRPr="00B852F6" w:rsidRDefault="005129FC" w:rsidP="00B852F6">
      <w:pPr>
        <w:rPr>
          <w:rFonts w:ascii="Source Sans Pro Light" w:hAnsi="Source Sans Pro Light" w:cstheme="majorHAnsi"/>
          <w:sz w:val="20"/>
          <w:szCs w:val="20"/>
        </w:rPr>
      </w:pPr>
    </w:p>
    <w:p w14:paraId="528A91D9" w14:textId="77777777" w:rsidR="00B852F6" w:rsidRPr="00B852F6" w:rsidRDefault="00B852F6" w:rsidP="00B852F6">
      <w:pPr>
        <w:rPr>
          <w:rFonts w:ascii="Source Sans Pro Light" w:hAnsi="Source Sans Pro Light" w:cstheme="majorHAnsi"/>
          <w:sz w:val="20"/>
          <w:szCs w:val="20"/>
        </w:rPr>
      </w:pPr>
      <w:r w:rsidRPr="00B852F6">
        <w:rPr>
          <w:rFonts w:ascii="Source Sans Pro Light" w:hAnsi="Source Sans Pro Light" w:cstheme="majorHAnsi"/>
          <w:sz w:val="20"/>
          <w:szCs w:val="20"/>
        </w:rPr>
        <w:lastRenderedPageBreak/>
        <w:t>Whether gifted to a loved one or enjoyed as a seasonal treat, the GAIA Wellness Advent Calendar is an indulgent way to discover the brand's award-winning collection while enjoying 24 days of luxurious self-care.</w:t>
      </w:r>
    </w:p>
    <w:p w14:paraId="553BD9CA" w14:textId="77777777" w:rsidR="00E04FC8" w:rsidRDefault="00E04FC8" w:rsidP="00BC3467">
      <w:pPr>
        <w:rPr>
          <w:rFonts w:ascii="Source Sans Pro Light" w:hAnsi="Source Sans Pro Light" w:cstheme="majorHAnsi"/>
          <w:sz w:val="20"/>
          <w:szCs w:val="20"/>
        </w:rPr>
      </w:pPr>
    </w:p>
    <w:p w14:paraId="35944B48" w14:textId="668B8526" w:rsidR="003028CD" w:rsidRPr="00D83877" w:rsidRDefault="006128A2" w:rsidP="006128A2">
      <w:pPr>
        <w:jc w:val="center"/>
        <w:rPr>
          <w:rFonts w:ascii="Source Sans Pro Light" w:hAnsi="Source Sans Pro Light" w:cstheme="majorHAnsi"/>
          <w:sz w:val="20"/>
          <w:szCs w:val="20"/>
        </w:rPr>
      </w:pPr>
      <w:r w:rsidRPr="006128A2">
        <w:rPr>
          <w:rFonts w:ascii="Source Sans Pro Light" w:hAnsi="Source Sans Pro Light" w:cstheme="majorHAnsi"/>
          <w:b/>
          <w:bCs/>
          <w:sz w:val="20"/>
          <w:szCs w:val="20"/>
        </w:rPr>
        <w:t>Price:</w:t>
      </w:r>
      <w:r>
        <w:rPr>
          <w:rFonts w:ascii="Source Sans Pro Light" w:hAnsi="Source Sans Pro Light" w:cstheme="majorHAnsi"/>
          <w:sz w:val="20"/>
          <w:szCs w:val="20"/>
        </w:rPr>
        <w:t xml:space="preserve"> £160 (worth £300)</w:t>
      </w:r>
    </w:p>
    <w:p w14:paraId="450E1E5A" w14:textId="34AFA50C" w:rsidR="009948D3" w:rsidRDefault="00EB33FE" w:rsidP="00DD2E2A">
      <w:pPr>
        <w:jc w:val="center"/>
        <w:rPr>
          <w:rFonts w:ascii="Source Sans Pro Light" w:hAnsi="Source Sans Pro Light" w:cstheme="majorHAnsi"/>
          <w:sz w:val="20"/>
          <w:szCs w:val="20"/>
        </w:rPr>
      </w:pPr>
      <w:r w:rsidRPr="005129FC">
        <w:rPr>
          <w:rFonts w:ascii="Source Sans Pro Light" w:hAnsi="Source Sans Pro Light" w:cstheme="majorHAnsi"/>
          <w:b/>
          <w:bCs/>
          <w:sz w:val="20"/>
          <w:szCs w:val="20"/>
        </w:rPr>
        <w:t xml:space="preserve">Available </w:t>
      </w:r>
      <w:r w:rsidR="00BB32DE">
        <w:rPr>
          <w:rFonts w:ascii="Source Sans Pro Light" w:hAnsi="Source Sans Pro Light" w:cstheme="majorHAnsi"/>
          <w:b/>
          <w:bCs/>
          <w:sz w:val="20"/>
          <w:szCs w:val="20"/>
        </w:rPr>
        <w:t xml:space="preserve">at: </w:t>
      </w:r>
      <w:r w:rsidR="00D83877" w:rsidRPr="00D83877">
        <w:rPr>
          <w:rFonts w:ascii="Source Sans Pro Light" w:hAnsi="Source Sans Pro Light" w:cstheme="majorHAnsi"/>
          <w:sz w:val="20"/>
          <w:szCs w:val="20"/>
        </w:rPr>
        <w:t xml:space="preserve"> </w:t>
      </w:r>
      <w:bookmarkEnd w:id="0"/>
      <w:r w:rsidR="009948D3">
        <w:rPr>
          <w:rFonts w:ascii="Source Sans Pro Light" w:hAnsi="Source Sans Pro Light" w:cstheme="majorHAnsi"/>
          <w:sz w:val="20"/>
          <w:szCs w:val="20"/>
        </w:rPr>
        <w:fldChar w:fldCharType="begin"/>
      </w:r>
      <w:r w:rsidR="009948D3">
        <w:rPr>
          <w:rFonts w:ascii="Source Sans Pro Light" w:hAnsi="Source Sans Pro Light" w:cstheme="majorHAnsi"/>
          <w:sz w:val="20"/>
          <w:szCs w:val="20"/>
        </w:rPr>
        <w:instrText>HYPERLINK "http://</w:instrText>
      </w:r>
      <w:r w:rsidR="009948D3" w:rsidRPr="009948D3">
        <w:rPr>
          <w:rFonts w:ascii="Source Sans Pro Light" w:hAnsi="Source Sans Pro Light" w:cstheme="majorHAnsi"/>
          <w:sz w:val="20"/>
          <w:szCs w:val="20"/>
        </w:rPr>
        <w:instrText>www.gaiaskincare.com/products/advent-calendar</w:instrText>
      </w:r>
      <w:r w:rsidR="009948D3">
        <w:rPr>
          <w:rFonts w:ascii="Source Sans Pro Light" w:hAnsi="Source Sans Pro Light" w:cstheme="majorHAnsi"/>
          <w:sz w:val="20"/>
          <w:szCs w:val="20"/>
        </w:rPr>
        <w:instrText>"</w:instrText>
      </w:r>
      <w:r w:rsidR="009948D3">
        <w:rPr>
          <w:rFonts w:ascii="Source Sans Pro Light" w:hAnsi="Source Sans Pro Light" w:cstheme="majorHAnsi"/>
          <w:sz w:val="20"/>
          <w:szCs w:val="20"/>
        </w:rPr>
      </w:r>
      <w:r w:rsidR="009948D3">
        <w:rPr>
          <w:rFonts w:ascii="Source Sans Pro Light" w:hAnsi="Source Sans Pro Light" w:cstheme="majorHAnsi"/>
          <w:sz w:val="20"/>
          <w:szCs w:val="20"/>
        </w:rPr>
        <w:fldChar w:fldCharType="separate"/>
      </w:r>
      <w:r w:rsidR="009948D3" w:rsidRPr="00074F8D">
        <w:rPr>
          <w:rStyle w:val="Hyperlink"/>
          <w:rFonts w:ascii="Source Sans Pro Light" w:hAnsi="Source Sans Pro Light" w:cstheme="majorHAnsi"/>
          <w:sz w:val="20"/>
          <w:szCs w:val="20"/>
        </w:rPr>
        <w:t>www.gaiaskincare.com/products/advent-calendar</w:t>
      </w:r>
      <w:r w:rsidR="009948D3">
        <w:rPr>
          <w:rFonts w:ascii="Source Sans Pro Light" w:hAnsi="Source Sans Pro Light" w:cstheme="majorHAnsi"/>
          <w:sz w:val="20"/>
          <w:szCs w:val="20"/>
        </w:rPr>
        <w:fldChar w:fldCharType="end"/>
      </w:r>
    </w:p>
    <w:p w14:paraId="1A0C2758" w14:textId="45FAE41E" w:rsidR="00DD2E2A" w:rsidRPr="00DC03CD" w:rsidRDefault="00ED39BE" w:rsidP="00DD2E2A">
      <w:pPr>
        <w:jc w:val="center"/>
        <w:rPr>
          <w:rStyle w:val="Hyperlink"/>
          <w:rFonts w:ascii="Source Sans Pro Light" w:hAnsi="Source Sans Pro Light" w:cstheme="majorHAnsi"/>
          <w:color w:val="000000"/>
          <w:sz w:val="20"/>
          <w:szCs w:val="20"/>
        </w:rPr>
      </w:pPr>
      <w:r w:rsidRPr="005129FC">
        <w:rPr>
          <w:rFonts w:ascii="Source Sans Pro Light" w:hAnsi="Source Sans Pro Light" w:cstheme="majorHAnsi"/>
          <w:b/>
          <w:bCs/>
          <w:color w:val="000000"/>
          <w:sz w:val="20"/>
          <w:szCs w:val="20"/>
          <w:lang w:val="en-US"/>
        </w:rPr>
        <w:t>For further</w:t>
      </w:r>
      <w:r w:rsidR="00E31E3E" w:rsidRPr="005129FC">
        <w:rPr>
          <w:rFonts w:ascii="Source Sans Pro Light" w:hAnsi="Source Sans Pro Light" w:cstheme="majorHAnsi"/>
          <w:b/>
          <w:bCs/>
          <w:color w:val="000000"/>
          <w:sz w:val="20"/>
          <w:szCs w:val="20"/>
          <w:lang w:val="en-US"/>
        </w:rPr>
        <w:t xml:space="preserve"> </w:t>
      </w:r>
      <w:r w:rsidRPr="005129FC">
        <w:rPr>
          <w:rFonts w:ascii="Source Sans Pro Light" w:hAnsi="Source Sans Pro Light" w:cstheme="majorHAnsi"/>
          <w:b/>
          <w:bCs/>
          <w:color w:val="000000"/>
          <w:sz w:val="20"/>
          <w:szCs w:val="20"/>
          <w:lang w:val="en-US"/>
        </w:rPr>
        <w:t>information</w:t>
      </w:r>
      <w:r w:rsidR="006969D1" w:rsidRPr="005129FC">
        <w:rPr>
          <w:rFonts w:ascii="Source Sans Pro Light" w:hAnsi="Source Sans Pro Light" w:cstheme="majorHAnsi"/>
          <w:b/>
          <w:bCs/>
          <w:color w:val="000000"/>
          <w:sz w:val="20"/>
          <w:szCs w:val="20"/>
          <w:lang w:val="en-US"/>
        </w:rPr>
        <w:t xml:space="preserve"> and images,</w:t>
      </w:r>
      <w:r w:rsidRPr="005129FC">
        <w:rPr>
          <w:rFonts w:ascii="Source Sans Pro Light" w:hAnsi="Source Sans Pro Light" w:cstheme="majorHAnsi"/>
          <w:b/>
          <w:bCs/>
          <w:color w:val="000000"/>
          <w:sz w:val="20"/>
          <w:szCs w:val="20"/>
          <w:lang w:val="en-US"/>
        </w:rPr>
        <w:t xml:space="preserve"> contact</w:t>
      </w:r>
      <w:r w:rsidR="00457BDA" w:rsidRPr="005129FC">
        <w:rPr>
          <w:rFonts w:ascii="Source Sans Pro Light" w:hAnsi="Source Sans Pro Light" w:cstheme="majorHAnsi"/>
          <w:b/>
          <w:bCs/>
          <w:color w:val="000000"/>
          <w:sz w:val="20"/>
          <w:szCs w:val="20"/>
          <w:lang w:val="en-US"/>
        </w:rPr>
        <w:t>:</w:t>
      </w:r>
      <w:r w:rsidRPr="00DC03CD">
        <w:rPr>
          <w:rFonts w:ascii="Source Sans Pro Light" w:hAnsi="Source Sans Pro Light" w:cstheme="majorHAnsi"/>
          <w:color w:val="000000"/>
          <w:sz w:val="20"/>
          <w:szCs w:val="20"/>
          <w:lang w:val="en-US"/>
        </w:rPr>
        <w:t xml:space="preserve"> </w:t>
      </w:r>
      <w:r w:rsidR="00FD326B" w:rsidRPr="00DC03CD">
        <w:rPr>
          <w:rFonts w:ascii="Source Sans Pro Light" w:hAnsi="Source Sans Pro Light" w:cstheme="majorHAnsi"/>
          <w:color w:val="000000"/>
          <w:sz w:val="20"/>
          <w:szCs w:val="20"/>
          <w:lang w:val="en-US"/>
        </w:rPr>
        <w:t>Liz Parry</w:t>
      </w:r>
      <w:r w:rsidR="007D7EDB">
        <w:rPr>
          <w:rFonts w:ascii="Source Sans Pro Light" w:hAnsi="Source Sans Pro Light" w:cstheme="majorHAnsi"/>
          <w:color w:val="000000"/>
          <w:sz w:val="20"/>
          <w:szCs w:val="20"/>
          <w:lang w:val="en-US"/>
        </w:rPr>
        <w:t xml:space="preserve"> -</w:t>
      </w:r>
      <w:r w:rsidRPr="00DC03CD">
        <w:rPr>
          <w:rFonts w:ascii="Source Sans Pro Light" w:hAnsi="Source Sans Pro Light" w:cstheme="majorHAnsi"/>
          <w:color w:val="000000"/>
          <w:sz w:val="20"/>
          <w:szCs w:val="20"/>
          <w:lang w:val="en-US"/>
        </w:rPr>
        <w:t xml:space="preserve"> </w:t>
      </w:r>
      <w:hyperlink r:id="rId14" w:history="1">
        <w:r w:rsidR="00E31E3E" w:rsidRPr="00DC03CD">
          <w:rPr>
            <w:rStyle w:val="Hyperlink"/>
            <w:rFonts w:ascii="Source Sans Pro Light" w:hAnsi="Source Sans Pro Light" w:cstheme="majorHAnsi"/>
            <w:sz w:val="20"/>
            <w:szCs w:val="20"/>
          </w:rPr>
          <w:t>pr@gaiaskincare.co.uk</w:t>
        </w:r>
      </w:hyperlink>
      <w:r w:rsidRPr="00DC03CD">
        <w:rPr>
          <w:rStyle w:val="Hyperlink"/>
          <w:rFonts w:ascii="Source Sans Pro Light" w:hAnsi="Source Sans Pro Light" w:cstheme="majorHAnsi"/>
          <w:color w:val="000000"/>
          <w:sz w:val="20"/>
          <w:szCs w:val="20"/>
        </w:rPr>
        <w:t xml:space="preserve">  </w:t>
      </w:r>
    </w:p>
    <w:p w14:paraId="113E2496" w14:textId="77777777" w:rsidR="00A469B0" w:rsidRPr="00DC03CD" w:rsidRDefault="00A469B0" w:rsidP="00DD2E2A">
      <w:pPr>
        <w:jc w:val="center"/>
        <w:rPr>
          <w:rStyle w:val="Hyperlink"/>
          <w:rFonts w:ascii="Source Sans Pro Light" w:hAnsi="Source Sans Pro Light" w:cstheme="majorHAnsi"/>
          <w:color w:val="auto"/>
          <w:sz w:val="20"/>
          <w:szCs w:val="20"/>
          <w:u w:val="none"/>
        </w:rPr>
      </w:pPr>
    </w:p>
    <w:p w14:paraId="5AE04BBE" w14:textId="48AC6E31" w:rsidR="00AA47E3" w:rsidRPr="00DC03CD" w:rsidRDefault="00AA47E3" w:rsidP="00DD2E2A">
      <w:pPr>
        <w:jc w:val="center"/>
        <w:rPr>
          <w:rFonts w:ascii="Source Sans Pro Light" w:hAnsi="Source Sans Pro Light" w:cstheme="majorHAnsi"/>
          <w:sz w:val="20"/>
          <w:szCs w:val="20"/>
        </w:rPr>
      </w:pPr>
      <w:r w:rsidRPr="00DC03CD">
        <w:rPr>
          <w:rFonts w:ascii="Source Sans Pro Light" w:hAnsi="Source Sans Pro Light" w:cstheme="majorHAnsi"/>
          <w:b/>
          <w:bCs/>
          <w:sz w:val="20"/>
          <w:szCs w:val="20"/>
        </w:rPr>
        <w:t>ENDS</w:t>
      </w:r>
    </w:p>
    <w:p w14:paraId="16D6309A" w14:textId="35F4A964" w:rsidR="00360549" w:rsidRPr="00DC03CD" w:rsidRDefault="00360549" w:rsidP="00C8198C">
      <w:pPr>
        <w:jc w:val="both"/>
        <w:rPr>
          <w:rFonts w:ascii="Source Sans Pro Light" w:hAnsi="Source Sans Pro Light" w:cstheme="majorHAnsi"/>
          <w:b/>
          <w:sz w:val="20"/>
          <w:szCs w:val="20"/>
          <w:lang w:eastAsia="en-GB"/>
        </w:rPr>
      </w:pPr>
    </w:p>
    <w:p w14:paraId="1447D787" w14:textId="27B89028" w:rsidR="00C270B4" w:rsidRPr="00DC03CD" w:rsidRDefault="00C270B4" w:rsidP="00C8198C">
      <w:pPr>
        <w:jc w:val="both"/>
        <w:rPr>
          <w:rFonts w:ascii="Source Sans Pro Light" w:hAnsi="Source Sans Pro Light" w:cstheme="majorHAnsi"/>
          <w:b/>
          <w:sz w:val="20"/>
          <w:szCs w:val="20"/>
          <w:lang w:eastAsia="en-GB"/>
        </w:rPr>
      </w:pPr>
      <w:r w:rsidRPr="00DC03CD">
        <w:rPr>
          <w:rFonts w:ascii="Source Sans Pro Light" w:hAnsi="Source Sans Pro Light" w:cstheme="majorHAnsi"/>
          <w:b/>
          <w:sz w:val="20"/>
          <w:szCs w:val="20"/>
          <w:lang w:eastAsia="en-GB"/>
        </w:rPr>
        <w:t>NOTES TO EDITOR</w:t>
      </w:r>
    </w:p>
    <w:p w14:paraId="150CF11C" w14:textId="2C8A6A1B" w:rsidR="00C270B4" w:rsidRPr="00DC03CD" w:rsidRDefault="00C270B4" w:rsidP="00C8198C">
      <w:pPr>
        <w:jc w:val="both"/>
        <w:rPr>
          <w:rFonts w:ascii="Source Sans Pro Light" w:hAnsi="Source Sans Pro Light" w:cstheme="majorHAnsi"/>
          <w:b/>
          <w:sz w:val="20"/>
          <w:szCs w:val="20"/>
          <w:lang w:eastAsia="en-GB"/>
        </w:rPr>
      </w:pPr>
    </w:p>
    <w:p w14:paraId="1E4C29B3" w14:textId="6AE87B89" w:rsidR="009F09A1" w:rsidRPr="00DC03CD" w:rsidRDefault="00C270B4" w:rsidP="009F09A1">
      <w:pPr>
        <w:rPr>
          <w:rFonts w:ascii="Source Sans Pro Light" w:hAnsi="Source Sans Pro Light" w:cstheme="majorHAnsi"/>
          <w:b/>
          <w:bCs/>
          <w:sz w:val="20"/>
          <w:szCs w:val="20"/>
          <w:lang w:eastAsia="en-GB"/>
        </w:rPr>
      </w:pPr>
      <w:r w:rsidRPr="00DC03CD">
        <w:rPr>
          <w:rFonts w:ascii="Source Sans Pro Light" w:hAnsi="Source Sans Pro Light" w:cstheme="majorHAnsi"/>
          <w:b/>
          <w:sz w:val="20"/>
          <w:szCs w:val="20"/>
          <w:lang w:eastAsia="en-GB"/>
        </w:rPr>
        <w:t>ABOU</w:t>
      </w:r>
      <w:r w:rsidR="00E141BB" w:rsidRPr="00DC03CD">
        <w:rPr>
          <w:rFonts w:ascii="Source Sans Pro Light" w:hAnsi="Source Sans Pro Light" w:cstheme="majorHAnsi"/>
          <w:b/>
          <w:sz w:val="20"/>
          <w:szCs w:val="20"/>
          <w:lang w:eastAsia="en-GB"/>
        </w:rPr>
        <w:t xml:space="preserve">T </w:t>
      </w:r>
      <w:r w:rsidR="00360549" w:rsidRPr="00DC03CD">
        <w:rPr>
          <w:rFonts w:ascii="Source Sans Pro Light" w:eastAsia="Times New Roman" w:hAnsi="Source Sans Pro Light" w:cstheme="majorHAnsi"/>
          <w:b/>
          <w:bCs/>
          <w:caps/>
          <w:sz w:val="20"/>
          <w:szCs w:val="20"/>
          <w:lang w:eastAsia="en-GB"/>
        </w:rPr>
        <w:t>THE PRODUCTS</w:t>
      </w:r>
    </w:p>
    <w:p w14:paraId="55BD2C69" w14:textId="70B26CF3" w:rsidR="00EC65E0" w:rsidRPr="00DC03CD" w:rsidRDefault="0048623F" w:rsidP="00C8198C">
      <w:pPr>
        <w:shd w:val="clear" w:color="auto" w:fill="FFFFFF"/>
        <w:spacing w:after="384"/>
        <w:jc w:val="both"/>
        <w:rPr>
          <w:rFonts w:ascii="Source Sans Pro Light" w:eastAsia="Times New Roman" w:hAnsi="Source Sans Pro Light" w:cstheme="majorHAnsi"/>
          <w:sz w:val="20"/>
          <w:szCs w:val="20"/>
          <w:lang w:eastAsia="en-GB"/>
        </w:rPr>
      </w:pPr>
      <w:r w:rsidRPr="00DC03CD">
        <w:rPr>
          <w:rFonts w:ascii="Source Sans Pro Light" w:eastAsia="Times New Roman" w:hAnsi="Source Sans Pro Light" w:cstheme="majorHAnsi"/>
          <w:sz w:val="20"/>
          <w:szCs w:val="20"/>
          <w:lang w:eastAsia="en-GB"/>
        </w:rPr>
        <w:t>Blending</w:t>
      </w:r>
      <w:r w:rsidR="00360549" w:rsidRPr="00DC03CD">
        <w:rPr>
          <w:rFonts w:ascii="Source Sans Pro Light" w:eastAsia="Times New Roman" w:hAnsi="Source Sans Pro Light" w:cstheme="majorHAnsi"/>
          <w:sz w:val="20"/>
          <w:szCs w:val="20"/>
          <w:lang w:eastAsia="en-GB"/>
        </w:rPr>
        <w:t xml:space="preserve"> the finest ingredients, plant actives and essential oils, G</w:t>
      </w:r>
      <w:r w:rsidR="00E75F6F" w:rsidRPr="00DC03CD">
        <w:rPr>
          <w:rFonts w:ascii="Source Sans Pro Light" w:eastAsia="Times New Roman" w:hAnsi="Source Sans Pro Light" w:cstheme="majorHAnsi"/>
          <w:sz w:val="20"/>
          <w:szCs w:val="20"/>
          <w:lang w:eastAsia="en-GB"/>
        </w:rPr>
        <w:t>AIA</w:t>
      </w:r>
      <w:r w:rsidR="00360549" w:rsidRPr="00DC03CD">
        <w:rPr>
          <w:rFonts w:ascii="Source Sans Pro Light" w:eastAsia="Times New Roman" w:hAnsi="Source Sans Pro Light" w:cstheme="majorHAnsi"/>
          <w:sz w:val="20"/>
          <w:szCs w:val="20"/>
          <w:lang w:eastAsia="en-GB"/>
        </w:rPr>
        <w:t xml:space="preserve"> products are full of intention and integrity. Created to nourish and nurture, G</w:t>
      </w:r>
      <w:r w:rsidR="00E75F6F" w:rsidRPr="00DC03CD">
        <w:rPr>
          <w:rFonts w:ascii="Source Sans Pro Light" w:eastAsia="Times New Roman" w:hAnsi="Source Sans Pro Light" w:cstheme="majorHAnsi"/>
          <w:sz w:val="20"/>
          <w:szCs w:val="20"/>
          <w:lang w:eastAsia="en-GB"/>
        </w:rPr>
        <w:t>AIA</w:t>
      </w:r>
      <w:r w:rsidR="00360549" w:rsidRPr="00DC03CD">
        <w:rPr>
          <w:rFonts w:ascii="Source Sans Pro Light" w:eastAsia="Times New Roman" w:hAnsi="Source Sans Pro Light" w:cstheme="majorHAnsi"/>
          <w:sz w:val="20"/>
          <w:szCs w:val="20"/>
          <w:lang w:eastAsia="en-GB"/>
        </w:rPr>
        <w:t xml:space="preserve"> is led by the brand philosophy, </w:t>
      </w:r>
      <w:r w:rsidR="00360549" w:rsidRPr="00DC03CD">
        <w:rPr>
          <w:rFonts w:ascii="Source Sans Pro Light" w:eastAsia="Times New Roman" w:hAnsi="Source Sans Pro Light" w:cstheme="majorHAnsi"/>
          <w:i/>
          <w:iCs/>
          <w:sz w:val="20"/>
          <w:szCs w:val="20"/>
          <w:lang w:eastAsia="en-GB"/>
        </w:rPr>
        <w:t>Your Wellness</w:t>
      </w:r>
      <w:r w:rsidR="00183DA4" w:rsidRPr="00DC03CD">
        <w:rPr>
          <w:rFonts w:ascii="Source Sans Pro Light" w:eastAsia="Times New Roman" w:hAnsi="Source Sans Pro Light" w:cstheme="majorHAnsi"/>
          <w:i/>
          <w:iCs/>
          <w:sz w:val="20"/>
          <w:szCs w:val="20"/>
          <w:lang w:eastAsia="en-GB"/>
        </w:rPr>
        <w:t>,</w:t>
      </w:r>
      <w:r w:rsidR="00360549" w:rsidRPr="00DC03CD">
        <w:rPr>
          <w:rFonts w:ascii="Source Sans Pro Light" w:eastAsia="Times New Roman" w:hAnsi="Source Sans Pro Light" w:cstheme="majorHAnsi"/>
          <w:i/>
          <w:iCs/>
          <w:sz w:val="20"/>
          <w:szCs w:val="20"/>
          <w:lang w:eastAsia="en-GB"/>
        </w:rPr>
        <w:t xml:space="preserve"> Naturally.</w:t>
      </w:r>
      <w:r w:rsidR="00360549" w:rsidRPr="00DC03CD">
        <w:rPr>
          <w:rFonts w:ascii="Source Sans Pro Light" w:eastAsia="Times New Roman" w:hAnsi="Source Sans Pro Light" w:cstheme="majorHAnsi"/>
          <w:sz w:val="20"/>
          <w:szCs w:val="20"/>
          <w:lang w:eastAsia="en-GB"/>
        </w:rPr>
        <w:t xml:space="preserve"> Each ingredient has been chosen for its beneficial properties for the body and mind, how it will make you feel and what the ingredient will do. Made with natural and organic ingredients, no G</w:t>
      </w:r>
      <w:r w:rsidR="00E75F6F" w:rsidRPr="00DC03CD">
        <w:rPr>
          <w:rFonts w:ascii="Source Sans Pro Light" w:eastAsia="Times New Roman" w:hAnsi="Source Sans Pro Light" w:cstheme="majorHAnsi"/>
          <w:sz w:val="20"/>
          <w:szCs w:val="20"/>
          <w:lang w:eastAsia="en-GB"/>
        </w:rPr>
        <w:t xml:space="preserve">AIA </w:t>
      </w:r>
      <w:r w:rsidR="00360549" w:rsidRPr="00DC03CD">
        <w:rPr>
          <w:rFonts w:ascii="Source Sans Pro Light" w:eastAsia="Times New Roman" w:hAnsi="Source Sans Pro Light" w:cstheme="majorHAnsi"/>
          <w:sz w:val="20"/>
          <w:szCs w:val="20"/>
          <w:lang w:eastAsia="en-GB"/>
        </w:rPr>
        <w:t xml:space="preserve">products have been tested on animals. The </w:t>
      </w:r>
      <w:r w:rsidR="00E75F6F" w:rsidRPr="00DC03CD">
        <w:rPr>
          <w:rFonts w:ascii="Source Sans Pro Light" w:eastAsia="Times New Roman" w:hAnsi="Source Sans Pro Light" w:cstheme="majorHAnsi"/>
          <w:sz w:val="20"/>
          <w:szCs w:val="20"/>
          <w:lang w:eastAsia="en-GB"/>
        </w:rPr>
        <w:t>GAIA S</w:t>
      </w:r>
      <w:r w:rsidR="00360549" w:rsidRPr="00DC03CD">
        <w:rPr>
          <w:rFonts w:ascii="Source Sans Pro Light" w:eastAsia="Times New Roman" w:hAnsi="Source Sans Pro Light" w:cstheme="majorHAnsi"/>
          <w:sz w:val="20"/>
          <w:szCs w:val="20"/>
          <w:lang w:eastAsia="en-GB"/>
        </w:rPr>
        <w:t>kincare range features three collections made with G</w:t>
      </w:r>
      <w:r w:rsidR="00E75F6F" w:rsidRPr="00DC03CD">
        <w:rPr>
          <w:rFonts w:ascii="Source Sans Pro Light" w:eastAsia="Times New Roman" w:hAnsi="Source Sans Pro Light" w:cstheme="majorHAnsi"/>
          <w:sz w:val="20"/>
          <w:szCs w:val="20"/>
          <w:lang w:eastAsia="en-GB"/>
        </w:rPr>
        <w:t>AIA’</w:t>
      </w:r>
      <w:r w:rsidR="00360549" w:rsidRPr="00DC03CD">
        <w:rPr>
          <w:rFonts w:ascii="Source Sans Pro Light" w:eastAsia="Times New Roman" w:hAnsi="Source Sans Pro Light" w:cstheme="majorHAnsi"/>
          <w:sz w:val="20"/>
          <w:szCs w:val="20"/>
          <w:lang w:eastAsia="en-GB"/>
        </w:rPr>
        <w:t>s Awakening, Balancing and Calming blends. G</w:t>
      </w:r>
      <w:r w:rsidR="00E75F6F" w:rsidRPr="00DC03CD">
        <w:rPr>
          <w:rFonts w:ascii="Source Sans Pro Light" w:eastAsia="Times New Roman" w:hAnsi="Source Sans Pro Light" w:cstheme="majorHAnsi"/>
          <w:sz w:val="20"/>
          <w:szCs w:val="20"/>
          <w:lang w:eastAsia="en-GB"/>
        </w:rPr>
        <w:t xml:space="preserve">AIA </w:t>
      </w:r>
      <w:r w:rsidR="00360549" w:rsidRPr="00DC03CD">
        <w:rPr>
          <w:rFonts w:ascii="Source Sans Pro Light" w:eastAsia="Times New Roman" w:hAnsi="Source Sans Pro Light" w:cstheme="majorHAnsi"/>
          <w:sz w:val="20"/>
          <w:szCs w:val="20"/>
          <w:lang w:eastAsia="en-GB"/>
        </w:rPr>
        <w:t>products do not contain parabens, sulphates, synthetic colours or fragrances.</w:t>
      </w:r>
    </w:p>
    <w:p w14:paraId="732EABF3" w14:textId="4E40F59E" w:rsidR="006C2E6A" w:rsidRPr="00817BC0" w:rsidRDefault="006C2E6A" w:rsidP="00817BC0">
      <w:pPr>
        <w:rPr>
          <w:rFonts w:ascii="Foco light" w:eastAsia="Times New Roman" w:hAnsi="Foco light" w:cs="Calibri Light"/>
          <w:sz w:val="20"/>
          <w:szCs w:val="20"/>
          <w:lang w:eastAsia="en-GB"/>
        </w:rPr>
      </w:pPr>
    </w:p>
    <w:sectPr w:rsidR="006C2E6A" w:rsidRPr="00817BC0" w:rsidSect="007001C0">
      <w:headerReference w:type="default" r:id="rId15"/>
      <w:footerReference w:type="default" r:id="rId16"/>
      <w:pgSz w:w="11900" w:h="16840"/>
      <w:pgMar w:top="1440" w:right="144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CA9D8" w14:textId="77777777" w:rsidR="009E4FF2" w:rsidRDefault="009E4FF2" w:rsidP="006C2E6A">
      <w:r>
        <w:separator/>
      </w:r>
    </w:p>
  </w:endnote>
  <w:endnote w:type="continuationSeparator" w:id="0">
    <w:p w14:paraId="70D9DACF" w14:textId="77777777" w:rsidR="009E4FF2" w:rsidRDefault="009E4FF2" w:rsidP="006C2E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Light">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Foco light">
    <w:altName w:val="Cambria"/>
    <w:charset w:val="00"/>
    <w:family w:val="swiss"/>
    <w:pitch w:val="variable"/>
    <w:sig w:usb0="A00000AF" w:usb1="5000205B" w:usb2="00000000" w:usb3="00000000" w:csb0="00000093"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4E7A2" w14:textId="3E6834A8" w:rsidR="006C2E6A" w:rsidRDefault="007001C0" w:rsidP="006C2E6A">
    <w:pPr>
      <w:pStyle w:val="Footer"/>
      <w:ind w:left="-1440"/>
    </w:pPr>
    <w:r>
      <w:rPr>
        <w:noProof/>
        <w:lang w:eastAsia="en-GB"/>
      </w:rPr>
      <w:drawing>
        <wp:anchor distT="0" distB="0" distL="114300" distR="114300" simplePos="0" relativeHeight="251658241" behindDoc="0" locked="0" layoutInCell="1" allowOverlap="1" wp14:anchorId="2880077C" wp14:editId="47C09A62">
          <wp:simplePos x="0" y="0"/>
          <wp:positionH relativeFrom="margin">
            <wp:align>center</wp:align>
          </wp:positionH>
          <wp:positionV relativeFrom="margin">
            <wp:posOffset>7945120</wp:posOffset>
          </wp:positionV>
          <wp:extent cx="6337300" cy="1505585"/>
          <wp:effectExtent l="0" t="0" r="6350" b="0"/>
          <wp:wrapSquare wrapText="bothSides"/>
          <wp:docPr id="4" name="Picture 4">
            <a:extLst xmlns:a="http://schemas.openxmlformats.org/drawingml/2006/main">
              <a:ext uri="{FF2B5EF4-FFF2-40B4-BE49-F238E27FC236}">
                <a16:creationId xmlns:a16="http://schemas.microsoft.com/office/drawing/2014/main" id="{E37E7425-1E89-4E28-87EE-FBED5EB55E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337930" cy="1505854"/>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7E0D8" w14:textId="77777777" w:rsidR="009E4FF2" w:rsidRDefault="009E4FF2" w:rsidP="006C2E6A">
      <w:r>
        <w:separator/>
      </w:r>
    </w:p>
  </w:footnote>
  <w:footnote w:type="continuationSeparator" w:id="0">
    <w:p w14:paraId="756DA116" w14:textId="77777777" w:rsidR="009E4FF2" w:rsidRDefault="009E4FF2" w:rsidP="006C2E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0BDC3" w14:textId="2C59F189" w:rsidR="003B69E5" w:rsidRDefault="003B69E5">
    <w:pPr>
      <w:pStyle w:val="Header"/>
    </w:pPr>
    <w:r>
      <w:rPr>
        <w:noProof/>
        <w:lang w:eastAsia="en-GB"/>
      </w:rPr>
      <w:drawing>
        <wp:anchor distT="0" distB="0" distL="114300" distR="114300" simplePos="0" relativeHeight="251658240" behindDoc="0" locked="0" layoutInCell="1" allowOverlap="1" wp14:anchorId="08DEE7D3" wp14:editId="3B72350D">
          <wp:simplePos x="0" y="0"/>
          <wp:positionH relativeFrom="margin">
            <wp:align>center</wp:align>
          </wp:positionH>
          <wp:positionV relativeFrom="margin">
            <wp:posOffset>-1102360</wp:posOffset>
          </wp:positionV>
          <wp:extent cx="849630" cy="802640"/>
          <wp:effectExtent l="0" t="0" r="7620" b="0"/>
          <wp:wrapSquare wrapText="bothSides"/>
          <wp:docPr id="2" name="Picture 2">
            <a:extLst xmlns:a="http://schemas.openxmlformats.org/drawingml/2006/main">
              <a:ext uri="{FF2B5EF4-FFF2-40B4-BE49-F238E27FC236}">
                <a16:creationId xmlns:a16="http://schemas.microsoft.com/office/drawing/2014/main" id="{8CDA215D-713B-40C7-997D-66C7B5710D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rcRect l="1462" r="1462"/>
                  <a:stretch>
                    <a:fillRect/>
                  </a:stretch>
                </pic:blipFill>
                <pic:spPr bwMode="auto">
                  <a:xfrm>
                    <a:off x="0" y="0"/>
                    <a:ext cx="849630" cy="8026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52EE8C0" w14:textId="77777777" w:rsidR="003B69E5" w:rsidRDefault="003B69E5">
    <w:pPr>
      <w:pStyle w:val="Header"/>
    </w:pPr>
  </w:p>
  <w:p w14:paraId="69CBBBAD" w14:textId="32C53186" w:rsidR="003B69E5" w:rsidRDefault="003B69E5">
    <w:pPr>
      <w:pStyle w:val="Header"/>
    </w:pPr>
  </w:p>
  <w:p w14:paraId="39C565AD" w14:textId="77777777" w:rsidR="003B69E5" w:rsidRDefault="003B69E5">
    <w:pPr>
      <w:pStyle w:val="Header"/>
    </w:pPr>
  </w:p>
  <w:p w14:paraId="25A72D17" w14:textId="0DD12A8C" w:rsidR="006C2E6A" w:rsidRDefault="006C2E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4A6C"/>
    <w:multiLevelType w:val="multilevel"/>
    <w:tmpl w:val="AE28D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03F27"/>
    <w:multiLevelType w:val="hybridMultilevel"/>
    <w:tmpl w:val="11CE7194"/>
    <w:lvl w:ilvl="0" w:tplc="AC385CF2">
      <w:numFmt w:val="bullet"/>
      <w:lvlText w:val="•"/>
      <w:lvlJc w:val="left"/>
      <w:pPr>
        <w:ind w:left="720" w:hanging="360"/>
      </w:pPr>
      <w:rPr>
        <w:rFonts w:ascii="Source Sans Pro Light" w:eastAsiaTheme="minorHAnsi" w:hAnsi="Source Sans Pro Light" w:cstheme="maj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FA3766"/>
    <w:multiLevelType w:val="hybridMultilevel"/>
    <w:tmpl w:val="156C15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3CD605F"/>
    <w:multiLevelType w:val="hybridMultilevel"/>
    <w:tmpl w:val="C76AC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D274F1"/>
    <w:multiLevelType w:val="multilevel"/>
    <w:tmpl w:val="31FAB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563C12"/>
    <w:multiLevelType w:val="hybridMultilevel"/>
    <w:tmpl w:val="7108B78C"/>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6" w15:restartNumberingAfterBreak="0">
    <w:nsid w:val="2D0A1D89"/>
    <w:multiLevelType w:val="multilevel"/>
    <w:tmpl w:val="B25E6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1C145B"/>
    <w:multiLevelType w:val="multilevel"/>
    <w:tmpl w:val="20D61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DE072C"/>
    <w:multiLevelType w:val="hybridMultilevel"/>
    <w:tmpl w:val="A8182C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39472914"/>
    <w:multiLevelType w:val="multilevel"/>
    <w:tmpl w:val="26B2D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D86339"/>
    <w:multiLevelType w:val="hybridMultilevel"/>
    <w:tmpl w:val="A9E8D4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56331A24"/>
    <w:multiLevelType w:val="hybridMultilevel"/>
    <w:tmpl w:val="69C8BDC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C777C34"/>
    <w:multiLevelType w:val="multilevel"/>
    <w:tmpl w:val="70EC7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4D3EB3"/>
    <w:multiLevelType w:val="multilevel"/>
    <w:tmpl w:val="14A67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2C2678"/>
    <w:multiLevelType w:val="multilevel"/>
    <w:tmpl w:val="1B34D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BB2598"/>
    <w:multiLevelType w:val="multilevel"/>
    <w:tmpl w:val="F2DEF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F333C68"/>
    <w:multiLevelType w:val="hybridMultilevel"/>
    <w:tmpl w:val="25384B5C"/>
    <w:lvl w:ilvl="0" w:tplc="9BC68900">
      <w:numFmt w:val="bullet"/>
      <w:lvlText w:val="-"/>
      <w:lvlJc w:val="left"/>
      <w:pPr>
        <w:ind w:left="720" w:hanging="360"/>
      </w:pPr>
      <w:rPr>
        <w:rFonts w:ascii="Century Gothic" w:eastAsia="Calibri" w:hAnsi="Century Gothic"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7EA005A9"/>
    <w:multiLevelType w:val="hybridMultilevel"/>
    <w:tmpl w:val="A934C070"/>
    <w:lvl w:ilvl="0" w:tplc="8BEC5A60">
      <w:numFmt w:val="bullet"/>
      <w:lvlText w:val="-"/>
      <w:lvlJc w:val="left"/>
      <w:pPr>
        <w:ind w:left="720" w:hanging="360"/>
      </w:pPr>
      <w:rPr>
        <w:rFonts w:ascii="Foco light" w:eastAsiaTheme="minorHAnsi" w:hAnsi="Foco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1048551">
    <w:abstractNumId w:val="15"/>
  </w:num>
  <w:num w:numId="2" w16cid:durableId="1168638624">
    <w:abstractNumId w:val="13"/>
  </w:num>
  <w:num w:numId="3" w16cid:durableId="1196850026">
    <w:abstractNumId w:val="14"/>
  </w:num>
  <w:num w:numId="4" w16cid:durableId="1270553143">
    <w:abstractNumId w:val="6"/>
  </w:num>
  <w:num w:numId="5" w16cid:durableId="1480806321">
    <w:abstractNumId w:val="7"/>
  </w:num>
  <w:num w:numId="6" w16cid:durableId="1554853995">
    <w:abstractNumId w:val="10"/>
  </w:num>
  <w:num w:numId="7" w16cid:durableId="1577665665">
    <w:abstractNumId w:val="17"/>
  </w:num>
  <w:num w:numId="8" w16cid:durableId="161553935">
    <w:abstractNumId w:val="1"/>
  </w:num>
  <w:num w:numId="9" w16cid:durableId="1672948149">
    <w:abstractNumId w:val="0"/>
  </w:num>
  <w:num w:numId="10" w16cid:durableId="177819754">
    <w:abstractNumId w:val="9"/>
  </w:num>
  <w:num w:numId="11" w16cid:durableId="1813018560">
    <w:abstractNumId w:val="16"/>
  </w:num>
  <w:num w:numId="12" w16cid:durableId="1890339980">
    <w:abstractNumId w:val="8"/>
  </w:num>
  <w:num w:numId="13" w16cid:durableId="2051802643">
    <w:abstractNumId w:val="11"/>
  </w:num>
  <w:num w:numId="14" w16cid:durableId="419721233">
    <w:abstractNumId w:val="3"/>
  </w:num>
  <w:num w:numId="15" w16cid:durableId="520245560">
    <w:abstractNumId w:val="2"/>
  </w:num>
  <w:num w:numId="16" w16cid:durableId="755445001">
    <w:abstractNumId w:val="12"/>
  </w:num>
  <w:num w:numId="17" w16cid:durableId="780345477">
    <w:abstractNumId w:val="5"/>
  </w:num>
  <w:num w:numId="18" w16cid:durableId="8022369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E6A"/>
    <w:rsid w:val="000003EB"/>
    <w:rsid w:val="00005BC9"/>
    <w:rsid w:val="00007BC7"/>
    <w:rsid w:val="0001605B"/>
    <w:rsid w:val="00042EDF"/>
    <w:rsid w:val="000460F1"/>
    <w:rsid w:val="00054198"/>
    <w:rsid w:val="00064338"/>
    <w:rsid w:val="0006545F"/>
    <w:rsid w:val="00065FB7"/>
    <w:rsid w:val="000809B0"/>
    <w:rsid w:val="00083217"/>
    <w:rsid w:val="00084248"/>
    <w:rsid w:val="000B5CAD"/>
    <w:rsid w:val="000C59EB"/>
    <w:rsid w:val="000D1737"/>
    <w:rsid w:val="000D4688"/>
    <w:rsid w:val="000E5200"/>
    <w:rsid w:val="000F6F12"/>
    <w:rsid w:val="000F79C6"/>
    <w:rsid w:val="00106124"/>
    <w:rsid w:val="00112904"/>
    <w:rsid w:val="001205B8"/>
    <w:rsid w:val="00127226"/>
    <w:rsid w:val="00127C76"/>
    <w:rsid w:val="00167105"/>
    <w:rsid w:val="0017543D"/>
    <w:rsid w:val="0017695D"/>
    <w:rsid w:val="00177475"/>
    <w:rsid w:val="00181A2D"/>
    <w:rsid w:val="0018248A"/>
    <w:rsid w:val="00183DA4"/>
    <w:rsid w:val="00184920"/>
    <w:rsid w:val="001925FA"/>
    <w:rsid w:val="00193996"/>
    <w:rsid w:val="00197BE5"/>
    <w:rsid w:val="001A3ECC"/>
    <w:rsid w:val="001A6096"/>
    <w:rsid w:val="001B1966"/>
    <w:rsid w:val="001B1FE9"/>
    <w:rsid w:val="001C0DF2"/>
    <w:rsid w:val="001C4A89"/>
    <w:rsid w:val="001D3091"/>
    <w:rsid w:val="001D5B64"/>
    <w:rsid w:val="001F591B"/>
    <w:rsid w:val="00211221"/>
    <w:rsid w:val="00254685"/>
    <w:rsid w:val="00262C08"/>
    <w:rsid w:val="00266B1A"/>
    <w:rsid w:val="00266D2B"/>
    <w:rsid w:val="00267B4A"/>
    <w:rsid w:val="00272406"/>
    <w:rsid w:val="002849FD"/>
    <w:rsid w:val="002943D4"/>
    <w:rsid w:val="00297321"/>
    <w:rsid w:val="002A0413"/>
    <w:rsid w:val="002A10B5"/>
    <w:rsid w:val="002A5C02"/>
    <w:rsid w:val="002B2B16"/>
    <w:rsid w:val="002B7725"/>
    <w:rsid w:val="002F6748"/>
    <w:rsid w:val="003028CD"/>
    <w:rsid w:val="0030391D"/>
    <w:rsid w:val="0030656D"/>
    <w:rsid w:val="003237E0"/>
    <w:rsid w:val="00333E8D"/>
    <w:rsid w:val="003376D6"/>
    <w:rsid w:val="00342DB6"/>
    <w:rsid w:val="00345D68"/>
    <w:rsid w:val="00347FD8"/>
    <w:rsid w:val="00352797"/>
    <w:rsid w:val="00355342"/>
    <w:rsid w:val="00355831"/>
    <w:rsid w:val="00355F8A"/>
    <w:rsid w:val="003603E8"/>
    <w:rsid w:val="00360549"/>
    <w:rsid w:val="00360AAB"/>
    <w:rsid w:val="00377244"/>
    <w:rsid w:val="00380988"/>
    <w:rsid w:val="003832E8"/>
    <w:rsid w:val="00386669"/>
    <w:rsid w:val="00390E58"/>
    <w:rsid w:val="00391D8B"/>
    <w:rsid w:val="00397814"/>
    <w:rsid w:val="003A0188"/>
    <w:rsid w:val="003A4031"/>
    <w:rsid w:val="003A418D"/>
    <w:rsid w:val="003B1A57"/>
    <w:rsid w:val="003B69E5"/>
    <w:rsid w:val="003C5040"/>
    <w:rsid w:val="003C7D58"/>
    <w:rsid w:val="003D59C3"/>
    <w:rsid w:val="003E7C8A"/>
    <w:rsid w:val="003F58E0"/>
    <w:rsid w:val="003F61A7"/>
    <w:rsid w:val="00401116"/>
    <w:rsid w:val="0040251C"/>
    <w:rsid w:val="00404043"/>
    <w:rsid w:val="00405F61"/>
    <w:rsid w:val="004074D2"/>
    <w:rsid w:val="004167AE"/>
    <w:rsid w:val="00416AD4"/>
    <w:rsid w:val="0042331E"/>
    <w:rsid w:val="00424656"/>
    <w:rsid w:val="00426057"/>
    <w:rsid w:val="00426688"/>
    <w:rsid w:val="004413F0"/>
    <w:rsid w:val="0045467E"/>
    <w:rsid w:val="00457641"/>
    <w:rsid w:val="00457BDA"/>
    <w:rsid w:val="00463877"/>
    <w:rsid w:val="00466254"/>
    <w:rsid w:val="004709D0"/>
    <w:rsid w:val="00482AA8"/>
    <w:rsid w:val="0048623F"/>
    <w:rsid w:val="004935B6"/>
    <w:rsid w:val="004942AD"/>
    <w:rsid w:val="004A262E"/>
    <w:rsid w:val="004C0622"/>
    <w:rsid w:val="004C2684"/>
    <w:rsid w:val="004D110A"/>
    <w:rsid w:val="004D2008"/>
    <w:rsid w:val="004D63ED"/>
    <w:rsid w:val="004E002E"/>
    <w:rsid w:val="004E0881"/>
    <w:rsid w:val="004E31AD"/>
    <w:rsid w:val="004E5C8A"/>
    <w:rsid w:val="004E6BBF"/>
    <w:rsid w:val="004F4F8C"/>
    <w:rsid w:val="005056FB"/>
    <w:rsid w:val="005129FC"/>
    <w:rsid w:val="00513A48"/>
    <w:rsid w:val="0051576B"/>
    <w:rsid w:val="00524FEA"/>
    <w:rsid w:val="0053105E"/>
    <w:rsid w:val="00544391"/>
    <w:rsid w:val="00556534"/>
    <w:rsid w:val="0056161E"/>
    <w:rsid w:val="00561F60"/>
    <w:rsid w:val="00564244"/>
    <w:rsid w:val="00565C8D"/>
    <w:rsid w:val="00566C6B"/>
    <w:rsid w:val="00567E81"/>
    <w:rsid w:val="00572093"/>
    <w:rsid w:val="00573F25"/>
    <w:rsid w:val="00575700"/>
    <w:rsid w:val="0057644F"/>
    <w:rsid w:val="005774E2"/>
    <w:rsid w:val="00577C25"/>
    <w:rsid w:val="005951C6"/>
    <w:rsid w:val="00596B9E"/>
    <w:rsid w:val="005A0D36"/>
    <w:rsid w:val="005B61B7"/>
    <w:rsid w:val="005C1CD4"/>
    <w:rsid w:val="005C2C3D"/>
    <w:rsid w:val="005E0E7B"/>
    <w:rsid w:val="005E7B9F"/>
    <w:rsid w:val="005F4E4E"/>
    <w:rsid w:val="00600B89"/>
    <w:rsid w:val="00604637"/>
    <w:rsid w:val="0060779B"/>
    <w:rsid w:val="00610B9C"/>
    <w:rsid w:val="006128A2"/>
    <w:rsid w:val="006140D0"/>
    <w:rsid w:val="006143C1"/>
    <w:rsid w:val="00631399"/>
    <w:rsid w:val="00634C15"/>
    <w:rsid w:val="00662892"/>
    <w:rsid w:val="00663A4F"/>
    <w:rsid w:val="00663F0D"/>
    <w:rsid w:val="00664DEA"/>
    <w:rsid w:val="00685472"/>
    <w:rsid w:val="00685D3A"/>
    <w:rsid w:val="00691A0F"/>
    <w:rsid w:val="0069408B"/>
    <w:rsid w:val="006944FA"/>
    <w:rsid w:val="006969D1"/>
    <w:rsid w:val="006A253E"/>
    <w:rsid w:val="006A5075"/>
    <w:rsid w:val="006A767F"/>
    <w:rsid w:val="006B659E"/>
    <w:rsid w:val="006B7A12"/>
    <w:rsid w:val="006C2E6A"/>
    <w:rsid w:val="006D21F4"/>
    <w:rsid w:val="006D7C72"/>
    <w:rsid w:val="006E2F2A"/>
    <w:rsid w:val="006F00E2"/>
    <w:rsid w:val="007001C0"/>
    <w:rsid w:val="00733679"/>
    <w:rsid w:val="0073617C"/>
    <w:rsid w:val="00741CAF"/>
    <w:rsid w:val="007457D5"/>
    <w:rsid w:val="0075302B"/>
    <w:rsid w:val="00753DF4"/>
    <w:rsid w:val="00763090"/>
    <w:rsid w:val="00771AD9"/>
    <w:rsid w:val="007B15C5"/>
    <w:rsid w:val="007B1E34"/>
    <w:rsid w:val="007B51DD"/>
    <w:rsid w:val="007B568E"/>
    <w:rsid w:val="007C1354"/>
    <w:rsid w:val="007C1679"/>
    <w:rsid w:val="007C7131"/>
    <w:rsid w:val="007D1ED3"/>
    <w:rsid w:val="007D3209"/>
    <w:rsid w:val="007D4DAB"/>
    <w:rsid w:val="007D7EDB"/>
    <w:rsid w:val="007E26A1"/>
    <w:rsid w:val="007E464C"/>
    <w:rsid w:val="00815C98"/>
    <w:rsid w:val="00817805"/>
    <w:rsid w:val="00817BC0"/>
    <w:rsid w:val="00827AAB"/>
    <w:rsid w:val="00836B1F"/>
    <w:rsid w:val="008417A8"/>
    <w:rsid w:val="00852B35"/>
    <w:rsid w:val="0086172D"/>
    <w:rsid w:val="00886BC5"/>
    <w:rsid w:val="008A017B"/>
    <w:rsid w:val="008C2157"/>
    <w:rsid w:val="008C6B51"/>
    <w:rsid w:val="008D2C98"/>
    <w:rsid w:val="008E1983"/>
    <w:rsid w:val="008E4CAE"/>
    <w:rsid w:val="008E75C4"/>
    <w:rsid w:val="00911A03"/>
    <w:rsid w:val="00925036"/>
    <w:rsid w:val="00935167"/>
    <w:rsid w:val="0093581F"/>
    <w:rsid w:val="00936F29"/>
    <w:rsid w:val="009570FE"/>
    <w:rsid w:val="00957AE6"/>
    <w:rsid w:val="00965404"/>
    <w:rsid w:val="009657ED"/>
    <w:rsid w:val="00966EF0"/>
    <w:rsid w:val="009701C0"/>
    <w:rsid w:val="00974639"/>
    <w:rsid w:val="00977991"/>
    <w:rsid w:val="00982E36"/>
    <w:rsid w:val="009903F5"/>
    <w:rsid w:val="009914FB"/>
    <w:rsid w:val="009948D3"/>
    <w:rsid w:val="009A1EE6"/>
    <w:rsid w:val="009A2ED0"/>
    <w:rsid w:val="009A5ED9"/>
    <w:rsid w:val="009B323F"/>
    <w:rsid w:val="009D3BCD"/>
    <w:rsid w:val="009D3CD5"/>
    <w:rsid w:val="009D6502"/>
    <w:rsid w:val="009E05EE"/>
    <w:rsid w:val="009E4FF2"/>
    <w:rsid w:val="009E552E"/>
    <w:rsid w:val="009F09A1"/>
    <w:rsid w:val="009F0C09"/>
    <w:rsid w:val="009F1AF9"/>
    <w:rsid w:val="009F6B56"/>
    <w:rsid w:val="00A02B58"/>
    <w:rsid w:val="00A02DE8"/>
    <w:rsid w:val="00A15917"/>
    <w:rsid w:val="00A17A8B"/>
    <w:rsid w:val="00A469B0"/>
    <w:rsid w:val="00A62A2E"/>
    <w:rsid w:val="00A67E2F"/>
    <w:rsid w:val="00A8657F"/>
    <w:rsid w:val="00A95690"/>
    <w:rsid w:val="00AA47E3"/>
    <w:rsid w:val="00AB119D"/>
    <w:rsid w:val="00AB30B9"/>
    <w:rsid w:val="00AB4E0C"/>
    <w:rsid w:val="00AB67DE"/>
    <w:rsid w:val="00AC5233"/>
    <w:rsid w:val="00AD36CC"/>
    <w:rsid w:val="00AD5087"/>
    <w:rsid w:val="00AE0969"/>
    <w:rsid w:val="00AE0C6B"/>
    <w:rsid w:val="00AE3DEB"/>
    <w:rsid w:val="00AE492A"/>
    <w:rsid w:val="00AE4A52"/>
    <w:rsid w:val="00AE5BF5"/>
    <w:rsid w:val="00AF3DF2"/>
    <w:rsid w:val="00AF4B99"/>
    <w:rsid w:val="00AF516E"/>
    <w:rsid w:val="00B00C2C"/>
    <w:rsid w:val="00B00E9B"/>
    <w:rsid w:val="00B1245C"/>
    <w:rsid w:val="00B168A9"/>
    <w:rsid w:val="00B37809"/>
    <w:rsid w:val="00B4389B"/>
    <w:rsid w:val="00B43F38"/>
    <w:rsid w:val="00B460FD"/>
    <w:rsid w:val="00B500B4"/>
    <w:rsid w:val="00B539A7"/>
    <w:rsid w:val="00B67AEA"/>
    <w:rsid w:val="00B67E99"/>
    <w:rsid w:val="00B73298"/>
    <w:rsid w:val="00B7512B"/>
    <w:rsid w:val="00B77A1C"/>
    <w:rsid w:val="00B83985"/>
    <w:rsid w:val="00B845AD"/>
    <w:rsid w:val="00B852F6"/>
    <w:rsid w:val="00B94AE1"/>
    <w:rsid w:val="00BA0CD4"/>
    <w:rsid w:val="00BA4188"/>
    <w:rsid w:val="00BA4C1C"/>
    <w:rsid w:val="00BA4DED"/>
    <w:rsid w:val="00BA4E0E"/>
    <w:rsid w:val="00BB1D2A"/>
    <w:rsid w:val="00BB32DE"/>
    <w:rsid w:val="00BC3467"/>
    <w:rsid w:val="00BC3BBA"/>
    <w:rsid w:val="00BC6402"/>
    <w:rsid w:val="00BC6857"/>
    <w:rsid w:val="00BD23ED"/>
    <w:rsid w:val="00BD72EA"/>
    <w:rsid w:val="00BE36C9"/>
    <w:rsid w:val="00BE5F1B"/>
    <w:rsid w:val="00C018B5"/>
    <w:rsid w:val="00C03FB6"/>
    <w:rsid w:val="00C046D0"/>
    <w:rsid w:val="00C06702"/>
    <w:rsid w:val="00C270B4"/>
    <w:rsid w:val="00C34535"/>
    <w:rsid w:val="00C346AC"/>
    <w:rsid w:val="00C455BC"/>
    <w:rsid w:val="00C45967"/>
    <w:rsid w:val="00C476BF"/>
    <w:rsid w:val="00C5186B"/>
    <w:rsid w:val="00C604AB"/>
    <w:rsid w:val="00C62244"/>
    <w:rsid w:val="00C6531D"/>
    <w:rsid w:val="00C8198C"/>
    <w:rsid w:val="00C95410"/>
    <w:rsid w:val="00CA49E7"/>
    <w:rsid w:val="00CA50A5"/>
    <w:rsid w:val="00CB7534"/>
    <w:rsid w:val="00CC591A"/>
    <w:rsid w:val="00CD1A5A"/>
    <w:rsid w:val="00CE7FB1"/>
    <w:rsid w:val="00CF1BF3"/>
    <w:rsid w:val="00CF3316"/>
    <w:rsid w:val="00D01D53"/>
    <w:rsid w:val="00D072E4"/>
    <w:rsid w:val="00D11C94"/>
    <w:rsid w:val="00D14D86"/>
    <w:rsid w:val="00D2100B"/>
    <w:rsid w:val="00D22505"/>
    <w:rsid w:val="00D227D4"/>
    <w:rsid w:val="00D24B25"/>
    <w:rsid w:val="00D24C3D"/>
    <w:rsid w:val="00D26C56"/>
    <w:rsid w:val="00D27200"/>
    <w:rsid w:val="00D34112"/>
    <w:rsid w:val="00D35CF2"/>
    <w:rsid w:val="00D406B9"/>
    <w:rsid w:val="00D72FCC"/>
    <w:rsid w:val="00D7354B"/>
    <w:rsid w:val="00D748C7"/>
    <w:rsid w:val="00D75C10"/>
    <w:rsid w:val="00D77833"/>
    <w:rsid w:val="00D80843"/>
    <w:rsid w:val="00D83877"/>
    <w:rsid w:val="00D9613D"/>
    <w:rsid w:val="00DA2DCE"/>
    <w:rsid w:val="00DB06C5"/>
    <w:rsid w:val="00DB35B1"/>
    <w:rsid w:val="00DC03CD"/>
    <w:rsid w:val="00DC0FBB"/>
    <w:rsid w:val="00DC4DCE"/>
    <w:rsid w:val="00DD2E2A"/>
    <w:rsid w:val="00DE359A"/>
    <w:rsid w:val="00E00E61"/>
    <w:rsid w:val="00E04FC8"/>
    <w:rsid w:val="00E0697E"/>
    <w:rsid w:val="00E10C2B"/>
    <w:rsid w:val="00E13CC4"/>
    <w:rsid w:val="00E141BB"/>
    <w:rsid w:val="00E14433"/>
    <w:rsid w:val="00E1492B"/>
    <w:rsid w:val="00E31E3E"/>
    <w:rsid w:val="00E325A2"/>
    <w:rsid w:val="00E36E25"/>
    <w:rsid w:val="00E50DFD"/>
    <w:rsid w:val="00E60C9E"/>
    <w:rsid w:val="00E702D5"/>
    <w:rsid w:val="00E71AEE"/>
    <w:rsid w:val="00E75277"/>
    <w:rsid w:val="00E75F6F"/>
    <w:rsid w:val="00E75FFC"/>
    <w:rsid w:val="00E9247B"/>
    <w:rsid w:val="00E932BC"/>
    <w:rsid w:val="00E96291"/>
    <w:rsid w:val="00EB02F8"/>
    <w:rsid w:val="00EB33FE"/>
    <w:rsid w:val="00EB7573"/>
    <w:rsid w:val="00EC65E0"/>
    <w:rsid w:val="00ED336A"/>
    <w:rsid w:val="00ED39BE"/>
    <w:rsid w:val="00EF1EA4"/>
    <w:rsid w:val="00F002E5"/>
    <w:rsid w:val="00F048A9"/>
    <w:rsid w:val="00F10D7F"/>
    <w:rsid w:val="00F159DB"/>
    <w:rsid w:val="00F2290A"/>
    <w:rsid w:val="00F22A67"/>
    <w:rsid w:val="00F33E66"/>
    <w:rsid w:val="00F36954"/>
    <w:rsid w:val="00F37D3F"/>
    <w:rsid w:val="00F407A7"/>
    <w:rsid w:val="00F469B2"/>
    <w:rsid w:val="00F623D9"/>
    <w:rsid w:val="00F651CB"/>
    <w:rsid w:val="00F71604"/>
    <w:rsid w:val="00F81BE3"/>
    <w:rsid w:val="00F8340C"/>
    <w:rsid w:val="00F83D08"/>
    <w:rsid w:val="00F85B15"/>
    <w:rsid w:val="00FB4B4F"/>
    <w:rsid w:val="00FB5200"/>
    <w:rsid w:val="00FC38C8"/>
    <w:rsid w:val="00FC3BBF"/>
    <w:rsid w:val="00FD32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E0138"/>
  <w14:defaultImageDpi w14:val="32767"/>
  <w15:chartTrackingRefBased/>
  <w15:docId w15:val="{44FD80DC-0FDC-4465-8E12-1E7AEF0E2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387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360549"/>
    <w:pPr>
      <w:spacing w:before="100" w:beforeAutospacing="1" w:after="100" w:afterAutospacing="1"/>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8D2C98"/>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8D2C9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2E6A"/>
    <w:pPr>
      <w:tabs>
        <w:tab w:val="center" w:pos="4513"/>
        <w:tab w:val="right" w:pos="9026"/>
      </w:tabs>
    </w:pPr>
  </w:style>
  <w:style w:type="character" w:customStyle="1" w:styleId="HeaderChar">
    <w:name w:val="Header Char"/>
    <w:basedOn w:val="DefaultParagraphFont"/>
    <w:link w:val="Header"/>
    <w:uiPriority w:val="99"/>
    <w:rsid w:val="006C2E6A"/>
  </w:style>
  <w:style w:type="paragraph" w:styleId="Footer">
    <w:name w:val="footer"/>
    <w:basedOn w:val="Normal"/>
    <w:link w:val="FooterChar"/>
    <w:uiPriority w:val="99"/>
    <w:unhideWhenUsed/>
    <w:rsid w:val="006C2E6A"/>
    <w:pPr>
      <w:tabs>
        <w:tab w:val="center" w:pos="4513"/>
        <w:tab w:val="right" w:pos="9026"/>
      </w:tabs>
    </w:pPr>
  </w:style>
  <w:style w:type="character" w:customStyle="1" w:styleId="FooterChar">
    <w:name w:val="Footer Char"/>
    <w:basedOn w:val="DefaultParagraphFont"/>
    <w:link w:val="Footer"/>
    <w:uiPriority w:val="99"/>
    <w:rsid w:val="006C2E6A"/>
  </w:style>
  <w:style w:type="character" w:styleId="Hyperlink">
    <w:name w:val="Hyperlink"/>
    <w:basedOn w:val="DefaultParagraphFont"/>
    <w:uiPriority w:val="99"/>
    <w:unhideWhenUsed/>
    <w:rsid w:val="00C270B4"/>
    <w:rPr>
      <w:color w:val="0563C1" w:themeColor="hyperlink"/>
      <w:u w:val="single"/>
    </w:rPr>
  </w:style>
  <w:style w:type="character" w:styleId="UnresolvedMention">
    <w:name w:val="Unresolved Mention"/>
    <w:basedOn w:val="DefaultParagraphFont"/>
    <w:uiPriority w:val="99"/>
    <w:rsid w:val="00C270B4"/>
    <w:rPr>
      <w:color w:val="605E5C"/>
      <w:shd w:val="clear" w:color="auto" w:fill="E1DFDD"/>
    </w:rPr>
  </w:style>
  <w:style w:type="paragraph" w:styleId="NormalWeb">
    <w:name w:val="Normal (Web)"/>
    <w:basedOn w:val="Normal"/>
    <w:uiPriority w:val="99"/>
    <w:unhideWhenUsed/>
    <w:rsid w:val="00E702D5"/>
    <w:pPr>
      <w:spacing w:before="100" w:beforeAutospacing="1" w:after="100" w:afterAutospacing="1"/>
    </w:pPr>
    <w:rPr>
      <w:rFonts w:ascii="Times New Roman" w:eastAsia="Times New Roman" w:hAnsi="Times New Roman" w:cs="Times New Roman"/>
      <w:lang w:eastAsia="en-GB"/>
    </w:rPr>
  </w:style>
  <w:style w:type="character" w:styleId="Emphasis">
    <w:name w:val="Emphasis"/>
    <w:basedOn w:val="DefaultParagraphFont"/>
    <w:uiPriority w:val="20"/>
    <w:qFormat/>
    <w:rsid w:val="00E702D5"/>
    <w:rPr>
      <w:i/>
      <w:iCs/>
    </w:rPr>
  </w:style>
  <w:style w:type="character" w:customStyle="1" w:styleId="Heading2Char">
    <w:name w:val="Heading 2 Char"/>
    <w:basedOn w:val="DefaultParagraphFont"/>
    <w:link w:val="Heading2"/>
    <w:uiPriority w:val="9"/>
    <w:rsid w:val="00360549"/>
    <w:rPr>
      <w:rFonts w:ascii="Times New Roman" w:eastAsia="Times New Roman" w:hAnsi="Times New Roman" w:cs="Times New Roman"/>
      <w:b/>
      <w:bCs/>
      <w:sz w:val="36"/>
      <w:szCs w:val="36"/>
      <w:lang w:eastAsia="en-GB"/>
    </w:rPr>
  </w:style>
  <w:style w:type="paragraph" w:styleId="ListParagraph">
    <w:name w:val="List Paragraph"/>
    <w:basedOn w:val="Normal"/>
    <w:uiPriority w:val="34"/>
    <w:qFormat/>
    <w:rsid w:val="00F83D08"/>
    <w:pPr>
      <w:ind w:left="720"/>
    </w:pPr>
    <w:rPr>
      <w:rFonts w:ascii="Calibri" w:hAnsi="Calibri" w:cs="Calibri"/>
      <w:sz w:val="22"/>
      <w:szCs w:val="22"/>
    </w:rPr>
  </w:style>
  <w:style w:type="paragraph" w:styleId="BalloonText">
    <w:name w:val="Balloon Text"/>
    <w:basedOn w:val="Normal"/>
    <w:link w:val="BalloonTextChar"/>
    <w:uiPriority w:val="99"/>
    <w:semiHidden/>
    <w:unhideWhenUsed/>
    <w:rsid w:val="009570F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70FE"/>
    <w:rPr>
      <w:rFonts w:ascii="Segoe UI" w:hAnsi="Segoe UI" w:cs="Segoe UI"/>
      <w:sz w:val="18"/>
      <w:szCs w:val="18"/>
    </w:rPr>
  </w:style>
  <w:style w:type="paragraph" w:styleId="NoSpacing">
    <w:name w:val="No Spacing"/>
    <w:uiPriority w:val="1"/>
    <w:qFormat/>
    <w:rsid w:val="009D3BCD"/>
  </w:style>
  <w:style w:type="character" w:styleId="FollowedHyperlink">
    <w:name w:val="FollowedHyperlink"/>
    <w:basedOn w:val="DefaultParagraphFont"/>
    <w:uiPriority w:val="99"/>
    <w:semiHidden/>
    <w:unhideWhenUsed/>
    <w:rsid w:val="00BC6857"/>
    <w:rPr>
      <w:color w:val="954F72" w:themeColor="followedHyperlink"/>
      <w:u w:val="single"/>
    </w:rPr>
  </w:style>
  <w:style w:type="paragraph" w:customStyle="1" w:styleId="p1">
    <w:name w:val="p1"/>
    <w:basedOn w:val="Normal"/>
    <w:rsid w:val="00D072E4"/>
    <w:pPr>
      <w:spacing w:before="100" w:beforeAutospacing="1" w:after="100" w:afterAutospacing="1"/>
    </w:pPr>
    <w:rPr>
      <w:rFonts w:ascii="Times New Roman" w:eastAsia="Times New Roman" w:hAnsi="Times New Roman" w:cs="Times New Roman"/>
      <w:lang w:eastAsia="en-GB"/>
    </w:rPr>
  </w:style>
  <w:style w:type="character" w:customStyle="1" w:styleId="Heading3Char">
    <w:name w:val="Heading 3 Char"/>
    <w:basedOn w:val="DefaultParagraphFont"/>
    <w:link w:val="Heading3"/>
    <w:uiPriority w:val="9"/>
    <w:semiHidden/>
    <w:rsid w:val="008D2C98"/>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8D2C98"/>
    <w:rPr>
      <w:rFonts w:asciiTheme="majorHAnsi" w:eastAsiaTheme="majorEastAsia" w:hAnsiTheme="majorHAnsi" w:cstheme="majorBidi"/>
      <w:i/>
      <w:iCs/>
      <w:color w:val="2F5496" w:themeColor="accent1" w:themeShade="BF"/>
    </w:rPr>
  </w:style>
  <w:style w:type="character" w:customStyle="1" w:styleId="Heading1Char">
    <w:name w:val="Heading 1 Char"/>
    <w:basedOn w:val="DefaultParagraphFont"/>
    <w:link w:val="Heading1"/>
    <w:uiPriority w:val="9"/>
    <w:rsid w:val="00D83877"/>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aiaskincare.com/products/advent-calenda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aiaskincare.com/collections/crysta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gaiaskincare.co.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c30776a-ef5a-4fd5-8a30-7a60e6131a5b" xsi:nil="true"/>
    <lcf76f155ced4ddcb4097134ff3c332f xmlns="d6ba7959-5584-4328-be61-1561dc906ae3">
      <Terms xmlns="http://schemas.microsoft.com/office/infopath/2007/PartnerControls"/>
    </lcf76f155ced4ddcb4097134ff3c332f>
    <_dlc_DocId xmlns="5c30776a-ef5a-4fd5-8a30-7a60e6131a5b">DKRUWPHFWRYK-909378154-1760319</_dlc_DocId>
    <_dlc_DocIdUrl xmlns="5c30776a-ef5a-4fd5-8a30-7a60e6131a5b">
      <Url>https://newquayhotels.sharepoint.com/sites/NewquayHotels/_layouts/15/DocIdRedir.aspx?ID=DKRUWPHFWRYK-909378154-1760319</Url>
      <Description>DKRUWPHFWRYK-909378154-1760319</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E278AFD3AACDEF46A99A124C1C8BF833" ma:contentTypeVersion="17" ma:contentTypeDescription="Create a new document." ma:contentTypeScope="" ma:versionID="b04e6a2c6c2f9104909e12e29229fec0">
  <xsd:schema xmlns:xsd="http://www.w3.org/2001/XMLSchema" xmlns:xs="http://www.w3.org/2001/XMLSchema" xmlns:p="http://schemas.microsoft.com/office/2006/metadata/properties" xmlns:ns2="5c30776a-ef5a-4fd5-8a30-7a60e6131a5b" xmlns:ns3="d6ba7959-5584-4328-be61-1561dc906ae3" targetNamespace="http://schemas.microsoft.com/office/2006/metadata/properties" ma:root="true" ma:fieldsID="4d5adbc8d496b49c3200e9cba6029f07" ns2:_="" ns3:_="">
    <xsd:import namespace="5c30776a-ef5a-4fd5-8a30-7a60e6131a5b"/>
    <xsd:import namespace="d6ba7959-5584-4328-be61-1561dc906ae3"/>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MediaServiceOCR" minOccurs="0"/>
                <xsd:element ref="ns3:MediaServiceLocation" minOccurs="0"/>
                <xsd:element ref="ns3:MediaServiceSearchProperties" minOccurs="0"/>
                <xsd:element ref="ns2:SharedWithUsers" minOccurs="0"/>
                <xsd:element ref="ns2:SharedWithDetail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30776a-ef5a-4fd5-8a30-7a60e6131a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69ce6c0e-ec6c-4a0c-aed5-cad00c5d2b34}" ma:internalName="TaxCatchAll" ma:showField="CatchAllData" ma:web="5c30776a-ef5a-4fd5-8a30-7a60e6131a5b">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ba7959-5584-4328-be61-1561dc906ae3"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56c138ab-8988-4e3a-9a55-9e8180f613f8"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FFC368-0A80-4862-8E18-EA5F95A24C31}">
  <ds:schemaRefs>
    <ds:schemaRef ds:uri="http://schemas.microsoft.com/office/2006/metadata/properties"/>
    <ds:schemaRef ds:uri="http://schemas.microsoft.com/office/infopath/2007/PartnerControls"/>
    <ds:schemaRef ds:uri="5c30776a-ef5a-4fd5-8a30-7a60e6131a5b"/>
    <ds:schemaRef ds:uri="d6ba7959-5584-4328-be61-1561dc906ae3"/>
  </ds:schemaRefs>
</ds:datastoreItem>
</file>

<file path=customXml/itemProps2.xml><?xml version="1.0" encoding="utf-8"?>
<ds:datastoreItem xmlns:ds="http://schemas.openxmlformats.org/officeDocument/2006/customXml" ds:itemID="{F08EEB3C-DC6D-4C2E-A001-3187E2EDE3CF}">
  <ds:schemaRefs>
    <ds:schemaRef ds:uri="http://schemas.microsoft.com/sharepoint/events"/>
  </ds:schemaRefs>
</ds:datastoreItem>
</file>

<file path=customXml/itemProps3.xml><?xml version="1.0" encoding="utf-8"?>
<ds:datastoreItem xmlns:ds="http://schemas.openxmlformats.org/officeDocument/2006/customXml" ds:itemID="{361CE841-C41F-4183-8DA1-C76F3A7266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30776a-ef5a-4fd5-8a30-7a60e6131a5b"/>
    <ds:schemaRef ds:uri="d6ba7959-5584-4328-be61-1561dc906a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39BD7D0-A269-47B4-82A7-A5412849B4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2</Pages>
  <Words>520</Words>
  <Characters>2967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emilie cole</dc:creator>
  <cp:keywords/>
  <dc:description/>
  <cp:lastModifiedBy>Liz Parry</cp:lastModifiedBy>
  <cp:revision>53</cp:revision>
  <cp:lastPrinted>2026-04-23T12:08:00Z</cp:lastPrinted>
  <dcterms:created xsi:type="dcterms:W3CDTF">2026-07-07T09:43:00Z</dcterms:created>
  <dcterms:modified xsi:type="dcterms:W3CDTF">2026-09-15T08:34:00Z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0x010100E278AFD3AACDEF46A99A124C1C8BF833</vt:lpwstr>
  </property>
  <property fmtid="{D5CDD505-2E9C-101B-9397-08002B2CF9AE}" pid="3" name="Order">
    <vt:r8>30807400</vt:r8>
  </property>
  <property fmtid="{D5CDD505-2E9C-101B-9397-08002B2CF9AE}" pid="4" name="MediaServiceImageTags">
    <vt:lpwstr/>
  </property>
  <property fmtid="{D5CDD505-2E9C-101B-9397-08002B2CF9AE}" pid="5" name="_dlc_DocIdItemGuid">
    <vt:lpwstr>54aecca3-8eb3-48c5-83ce-faf403de1524</vt:lpwstr>
  </property>
</Properties>
</file>