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E718" w14:textId="52B5D4F0" w:rsidR="00B27421" w:rsidRDefault="00474F59" w:rsidP="00474F59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74F59">
        <w:rPr>
          <w:rFonts w:ascii="Arial" w:hAnsi="Arial" w:cs="Arial"/>
          <w:b/>
          <w:bCs/>
          <w:noProof/>
          <w:sz w:val="21"/>
          <w:szCs w:val="21"/>
        </w:rPr>
        <w:drawing>
          <wp:inline distT="0" distB="0" distL="0" distR="0" wp14:anchorId="4727882C" wp14:editId="2ADBF0E9">
            <wp:extent cx="2554664" cy="902029"/>
            <wp:effectExtent l="0" t="0" r="0" b="0"/>
            <wp:docPr id="1772480147" name="Picture 1" descr="Blu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480147" name="Picture 1" descr="Blue letters on a black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617" cy="92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F405A" w14:textId="0199F14F" w:rsidR="00937BCF" w:rsidRPr="00F14AB5" w:rsidRDefault="00923B1F" w:rsidP="00923B1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14AB5">
        <w:rPr>
          <w:rFonts w:ascii="Arial" w:hAnsi="Arial" w:cs="Arial"/>
          <w:b/>
          <w:bCs/>
          <w:sz w:val="28"/>
          <w:szCs w:val="28"/>
        </w:rPr>
        <w:t xml:space="preserve">HIGHER NATURE LAUNCHES </w:t>
      </w:r>
      <w:r w:rsidR="00F14AB5">
        <w:rPr>
          <w:rFonts w:ascii="Arial" w:hAnsi="Arial" w:cs="Arial"/>
          <w:b/>
          <w:bCs/>
          <w:sz w:val="28"/>
          <w:szCs w:val="28"/>
        </w:rPr>
        <w:t>‘TRUE FOOD</w:t>
      </w:r>
      <w:r w:rsidR="005D5A47">
        <w:rPr>
          <w:rFonts w:ascii="Arial" w:hAnsi="Arial" w:cs="Arial"/>
          <w:b/>
          <w:bCs/>
          <w:sz w:val="28"/>
          <w:szCs w:val="28"/>
        </w:rPr>
        <w:t>®</w:t>
      </w:r>
      <w:r w:rsidR="00F14AB5">
        <w:rPr>
          <w:rFonts w:ascii="Arial" w:hAnsi="Arial" w:cs="Arial"/>
          <w:b/>
          <w:bCs/>
          <w:sz w:val="28"/>
          <w:szCs w:val="28"/>
        </w:rPr>
        <w:t>’</w:t>
      </w:r>
      <w:r w:rsidRPr="00F14AB5">
        <w:rPr>
          <w:rFonts w:ascii="Arial" w:hAnsi="Arial" w:cs="Arial"/>
          <w:b/>
          <w:bCs/>
          <w:sz w:val="28"/>
          <w:szCs w:val="28"/>
        </w:rPr>
        <w:t xml:space="preserve"> PREMIUM </w:t>
      </w:r>
      <w:r w:rsidR="00F14AB5">
        <w:rPr>
          <w:rFonts w:ascii="Arial" w:hAnsi="Arial" w:cs="Arial"/>
          <w:b/>
          <w:bCs/>
          <w:sz w:val="28"/>
          <w:szCs w:val="28"/>
        </w:rPr>
        <w:t xml:space="preserve">SUPPLEMENT </w:t>
      </w:r>
      <w:r w:rsidRPr="00F14AB5">
        <w:rPr>
          <w:rFonts w:ascii="Arial" w:hAnsi="Arial" w:cs="Arial"/>
          <w:b/>
          <w:bCs/>
          <w:sz w:val="28"/>
          <w:szCs w:val="28"/>
        </w:rPr>
        <w:t xml:space="preserve">RANGE </w:t>
      </w:r>
    </w:p>
    <w:p w14:paraId="3260A405" w14:textId="5D7DEBD2" w:rsidR="002077A3" w:rsidRDefault="005D5A47" w:rsidP="002077A3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100%</w:t>
      </w:r>
      <w:r w:rsidR="00923B1F" w:rsidRPr="00F14AB5">
        <w:rPr>
          <w:rFonts w:ascii="Arial" w:hAnsi="Arial" w:cs="Arial"/>
          <w:b/>
          <w:bCs/>
        </w:rPr>
        <w:t xml:space="preserve"> </w:t>
      </w:r>
      <w:r w:rsidR="00E11387" w:rsidRPr="00F14AB5">
        <w:rPr>
          <w:rFonts w:ascii="Arial" w:hAnsi="Arial" w:cs="Arial"/>
          <w:b/>
          <w:bCs/>
        </w:rPr>
        <w:t>natural</w:t>
      </w:r>
      <w:r w:rsidR="00E11387">
        <w:rPr>
          <w:rFonts w:ascii="Arial" w:hAnsi="Arial" w:cs="Arial"/>
          <w:b/>
          <w:bCs/>
        </w:rPr>
        <w:t>,</w:t>
      </w:r>
      <w:r w:rsidR="00E11387" w:rsidRPr="00F14AB5">
        <w:rPr>
          <w:rFonts w:ascii="Arial" w:hAnsi="Arial" w:cs="Arial"/>
          <w:b/>
          <w:bCs/>
        </w:rPr>
        <w:t xml:space="preserve"> real</w:t>
      </w:r>
      <w:r w:rsidR="00923B1F" w:rsidRPr="00F14AB5">
        <w:rPr>
          <w:rFonts w:ascii="Arial" w:hAnsi="Arial" w:cs="Arial"/>
          <w:b/>
          <w:bCs/>
        </w:rPr>
        <w:t xml:space="preserve"> food vitamin products tailored to women</w:t>
      </w:r>
      <w:r w:rsidR="00534966">
        <w:rPr>
          <w:rFonts w:ascii="Arial" w:hAnsi="Arial" w:cs="Arial"/>
          <w:b/>
          <w:bCs/>
        </w:rPr>
        <w:t xml:space="preserve"> 4</w:t>
      </w:r>
      <w:r>
        <w:rPr>
          <w:rFonts w:ascii="Arial" w:hAnsi="Arial" w:cs="Arial"/>
          <w:b/>
          <w:bCs/>
        </w:rPr>
        <w:t>0</w:t>
      </w:r>
      <w:r w:rsidR="007D4578">
        <w:rPr>
          <w:rFonts w:ascii="Arial" w:hAnsi="Arial" w:cs="Arial"/>
          <w:b/>
          <w:bCs/>
        </w:rPr>
        <w:t>+</w:t>
      </w:r>
      <w:r w:rsidR="00534966">
        <w:rPr>
          <w:rFonts w:ascii="Arial" w:hAnsi="Arial" w:cs="Arial"/>
          <w:b/>
          <w:bCs/>
        </w:rPr>
        <w:t xml:space="preserve"> </w:t>
      </w:r>
    </w:p>
    <w:p w14:paraId="6E07D589" w14:textId="3504C7CA" w:rsidR="00ED35F4" w:rsidRDefault="00534966" w:rsidP="002077A3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2077A3">
        <w:rPr>
          <w:rFonts w:ascii="Arial" w:hAnsi="Arial" w:cs="Arial"/>
          <w:b/>
          <w:bCs/>
        </w:rPr>
        <w:t>Three</w:t>
      </w:r>
      <w:r w:rsidR="00923B1F" w:rsidRPr="002077A3">
        <w:rPr>
          <w:rFonts w:ascii="Arial" w:hAnsi="Arial" w:cs="Arial"/>
          <w:b/>
          <w:bCs/>
        </w:rPr>
        <w:t xml:space="preserve"> all-new products designed for mind, body and libido </w:t>
      </w:r>
    </w:p>
    <w:p w14:paraId="4EDE2C8B" w14:textId="4EAC3122" w:rsidR="007236BE" w:rsidRDefault="007236BE" w:rsidP="002077A3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Revealing the truth behind all natural supplements</w:t>
      </w:r>
    </w:p>
    <w:p w14:paraId="13715E16" w14:textId="77777777" w:rsidR="002077A3" w:rsidRPr="002077A3" w:rsidRDefault="002077A3" w:rsidP="002077A3">
      <w:pPr>
        <w:pStyle w:val="ListParagraph"/>
        <w:rPr>
          <w:rFonts w:ascii="Arial" w:hAnsi="Arial" w:cs="Arial"/>
          <w:b/>
          <w:bCs/>
        </w:rPr>
      </w:pPr>
    </w:p>
    <w:p w14:paraId="5A7A86B1" w14:textId="77F3863C" w:rsidR="00DF015A" w:rsidRDefault="002077A3" w:rsidP="00AB0AC2">
      <w:pPr>
        <w:spacing w:line="360" w:lineRule="auto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Arial" w:hAnsi="Arial" w:cs="Arial"/>
          <w:sz w:val="21"/>
          <w:szCs w:val="21"/>
        </w:rPr>
        <w:t>R</w:t>
      </w:r>
      <w:r w:rsidR="00ED35F4" w:rsidRPr="00ED35F4">
        <w:rPr>
          <w:rFonts w:ascii="Arial" w:hAnsi="Arial" w:cs="Arial"/>
          <w:sz w:val="21"/>
          <w:szCs w:val="21"/>
        </w:rPr>
        <w:t>enowned leader in natural wellness</w:t>
      </w:r>
      <w:r w:rsidR="00ED35F4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Higher Nature</w:t>
      </w:r>
      <w:r w:rsidR="008832C7" w:rsidRPr="00CA0CEA">
        <w:rPr>
          <w:rFonts w:ascii="Arial" w:hAnsi="Arial" w:cs="Arial"/>
          <w:sz w:val="21"/>
          <w:szCs w:val="21"/>
        </w:rPr>
        <w:t xml:space="preserve"> has </w:t>
      </w:r>
      <w:r w:rsidR="00F14AB5">
        <w:rPr>
          <w:rFonts w:ascii="Arial" w:hAnsi="Arial" w:cs="Arial"/>
          <w:sz w:val="21"/>
          <w:szCs w:val="21"/>
        </w:rPr>
        <w:t>extended its reach in the premium supplement sector with the launch of its new True Food</w:t>
      </w:r>
      <w:r w:rsidR="005D5A47">
        <w:rPr>
          <w:rFonts w:ascii="Arial" w:hAnsi="Arial" w:cs="Arial"/>
          <w:sz w:val="21"/>
          <w:szCs w:val="21"/>
        </w:rPr>
        <w:t>®</w:t>
      </w:r>
      <w:r w:rsidR="00F14AB5">
        <w:rPr>
          <w:rFonts w:ascii="Arial" w:hAnsi="Arial" w:cs="Arial"/>
          <w:sz w:val="21"/>
          <w:szCs w:val="21"/>
        </w:rPr>
        <w:t xml:space="preserve"> range.</w:t>
      </w:r>
    </w:p>
    <w:p w14:paraId="78389A9F" w14:textId="42CCC549" w:rsidR="001A5981" w:rsidRDefault="000F5810" w:rsidP="00AB0A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F5810">
        <w:rPr>
          <w:rFonts w:ascii="Arial" w:hAnsi="Arial" w:cs="Arial"/>
          <w:sz w:val="21"/>
          <w:szCs w:val="21"/>
        </w:rPr>
        <w:t>De</w:t>
      </w:r>
      <w:r w:rsidR="00F14AB5">
        <w:rPr>
          <w:rFonts w:ascii="Arial" w:hAnsi="Arial" w:cs="Arial"/>
          <w:sz w:val="21"/>
          <w:szCs w:val="21"/>
        </w:rPr>
        <w:t xml:space="preserve">veloped to support the specific needs of </w:t>
      </w:r>
      <w:r w:rsidRPr="000F5810">
        <w:rPr>
          <w:rFonts w:ascii="Arial" w:hAnsi="Arial" w:cs="Arial"/>
          <w:sz w:val="21"/>
          <w:szCs w:val="21"/>
        </w:rPr>
        <w:t xml:space="preserve">women </w:t>
      </w:r>
      <w:r w:rsidR="00F14AB5">
        <w:rPr>
          <w:rFonts w:ascii="Arial" w:hAnsi="Arial" w:cs="Arial"/>
          <w:sz w:val="21"/>
          <w:szCs w:val="21"/>
        </w:rPr>
        <w:t xml:space="preserve">aged </w:t>
      </w:r>
      <w:r w:rsidRPr="000F5810">
        <w:rPr>
          <w:rFonts w:ascii="Arial" w:hAnsi="Arial" w:cs="Arial"/>
          <w:sz w:val="21"/>
          <w:szCs w:val="21"/>
        </w:rPr>
        <w:t>4</w:t>
      </w:r>
      <w:r w:rsidR="005D5A47">
        <w:rPr>
          <w:rFonts w:ascii="Arial" w:hAnsi="Arial" w:cs="Arial"/>
          <w:sz w:val="21"/>
          <w:szCs w:val="21"/>
        </w:rPr>
        <w:t>0</w:t>
      </w:r>
      <w:r w:rsidRPr="000F5810">
        <w:rPr>
          <w:rFonts w:ascii="Arial" w:hAnsi="Arial" w:cs="Arial"/>
          <w:sz w:val="21"/>
          <w:szCs w:val="21"/>
        </w:rPr>
        <w:t xml:space="preserve"> and over, </w:t>
      </w:r>
      <w:r w:rsidR="00F14AB5">
        <w:rPr>
          <w:rFonts w:ascii="Arial" w:hAnsi="Arial" w:cs="Arial"/>
          <w:sz w:val="21"/>
          <w:szCs w:val="21"/>
        </w:rPr>
        <w:t>the True Food</w:t>
      </w:r>
      <w:r w:rsidR="005D5A47">
        <w:rPr>
          <w:rFonts w:ascii="Arial" w:hAnsi="Arial" w:cs="Arial"/>
          <w:sz w:val="21"/>
          <w:szCs w:val="21"/>
        </w:rPr>
        <w:t>®</w:t>
      </w:r>
      <w:r w:rsidRPr="000F5810">
        <w:rPr>
          <w:rFonts w:ascii="Arial" w:hAnsi="Arial" w:cs="Arial"/>
          <w:sz w:val="21"/>
          <w:szCs w:val="21"/>
        </w:rPr>
        <w:t xml:space="preserve"> range supports the unique nutritional needs of</w:t>
      </w:r>
      <w:r w:rsidR="00CB7635">
        <w:rPr>
          <w:rFonts w:ascii="Arial" w:hAnsi="Arial" w:cs="Arial"/>
          <w:sz w:val="21"/>
          <w:szCs w:val="21"/>
        </w:rPr>
        <w:t xml:space="preserve"> </w:t>
      </w:r>
      <w:r w:rsidR="00F14AB5">
        <w:rPr>
          <w:rFonts w:ascii="Arial" w:hAnsi="Arial" w:cs="Arial"/>
          <w:sz w:val="21"/>
          <w:szCs w:val="21"/>
        </w:rPr>
        <w:t xml:space="preserve">women entering the </w:t>
      </w:r>
      <w:r w:rsidR="009232A7" w:rsidRPr="000F5810">
        <w:rPr>
          <w:rFonts w:ascii="Arial" w:hAnsi="Arial" w:cs="Arial"/>
          <w:sz w:val="21"/>
          <w:szCs w:val="21"/>
        </w:rPr>
        <w:t>perimenopause</w:t>
      </w:r>
      <w:r w:rsidRPr="000F5810">
        <w:rPr>
          <w:rFonts w:ascii="Arial" w:hAnsi="Arial" w:cs="Arial"/>
          <w:sz w:val="21"/>
          <w:szCs w:val="21"/>
        </w:rPr>
        <w:t xml:space="preserve"> and beyond with three</w:t>
      </w:r>
      <w:r w:rsidR="00F14AB5">
        <w:rPr>
          <w:rFonts w:ascii="Arial" w:hAnsi="Arial" w:cs="Arial"/>
          <w:sz w:val="21"/>
          <w:szCs w:val="21"/>
        </w:rPr>
        <w:t xml:space="preserve"> supplements to support the mind (True Food Clarity) the body (True Food Vitality) and to boost libido (True Food Rekindle).</w:t>
      </w:r>
    </w:p>
    <w:p w14:paraId="4A950079" w14:textId="13ED4160" w:rsidR="00110231" w:rsidRDefault="00455050" w:rsidP="00AB0A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Each product has been developed according to Higher Nature’s </w:t>
      </w:r>
      <w:r w:rsidR="005D5A47"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rue </w:t>
      </w:r>
      <w:r w:rsidR="005D5A47"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ood</w:t>
      </w:r>
      <w:r w:rsidR="005D5A47">
        <w:rPr>
          <w:rFonts w:ascii="Arial" w:hAnsi="Arial" w:cs="Arial"/>
          <w:sz w:val="21"/>
          <w:szCs w:val="21"/>
        </w:rPr>
        <w:t>®</w:t>
      </w:r>
      <w:r>
        <w:rPr>
          <w:rFonts w:ascii="Arial" w:hAnsi="Arial" w:cs="Arial"/>
          <w:sz w:val="21"/>
          <w:szCs w:val="21"/>
        </w:rPr>
        <w:t xml:space="preserve"> principles, sourcing the very best ingredients direct from nature</w:t>
      </w:r>
      <w:r w:rsidR="00110231">
        <w:rPr>
          <w:rFonts w:ascii="Arial" w:hAnsi="Arial" w:cs="Arial"/>
          <w:sz w:val="21"/>
          <w:szCs w:val="21"/>
        </w:rPr>
        <w:t xml:space="preserve">, including </w:t>
      </w:r>
      <w:r>
        <w:rPr>
          <w:rFonts w:ascii="Arial" w:hAnsi="Arial" w:cs="Arial"/>
          <w:sz w:val="21"/>
          <w:szCs w:val="21"/>
        </w:rPr>
        <w:t>bioactive compounds designed to boost mind</w:t>
      </w:r>
      <w:r w:rsidR="00110231">
        <w:rPr>
          <w:rFonts w:ascii="Arial" w:hAnsi="Arial" w:cs="Arial"/>
          <w:sz w:val="21"/>
          <w:szCs w:val="21"/>
        </w:rPr>
        <w:t xml:space="preserve"> and body.</w:t>
      </w:r>
    </w:p>
    <w:p w14:paraId="6E00FE47" w14:textId="4C7BA7E7" w:rsidR="001474AB" w:rsidRDefault="001474AB" w:rsidP="00AB0A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What makes these supplements truly unique is that they have been developed using Higher Nature’s industry leading green science practices, which gently extract nutrients direct from food source. </w:t>
      </w:r>
    </w:p>
    <w:p w14:paraId="357D432F" w14:textId="42FBF258" w:rsidR="005A0600" w:rsidRDefault="00110231" w:rsidP="00AB0A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 w:rsidRPr="00110231">
        <w:rPr>
          <w:rFonts w:ascii="Arial" w:hAnsi="Arial" w:cs="Arial"/>
          <w:b/>
          <w:bCs/>
          <w:sz w:val="21"/>
          <w:szCs w:val="21"/>
        </w:rPr>
        <w:t>Higher Nature</w:t>
      </w:r>
      <w:r w:rsidR="002F7582" w:rsidRPr="00110231">
        <w:rPr>
          <w:rFonts w:ascii="Arial" w:hAnsi="Arial" w:cs="Arial"/>
          <w:b/>
          <w:bCs/>
          <w:sz w:val="21"/>
          <w:szCs w:val="21"/>
        </w:rPr>
        <w:t xml:space="preserve"> </w:t>
      </w:r>
      <w:r w:rsidR="00455050" w:rsidRPr="00110231">
        <w:rPr>
          <w:rFonts w:ascii="Arial" w:hAnsi="Arial" w:cs="Arial"/>
          <w:b/>
          <w:bCs/>
          <w:sz w:val="21"/>
          <w:szCs w:val="21"/>
        </w:rPr>
        <w:t>True Food</w:t>
      </w:r>
      <w:r w:rsidR="005D5A47">
        <w:rPr>
          <w:rFonts w:ascii="Arial" w:hAnsi="Arial" w:cs="Arial"/>
          <w:b/>
          <w:bCs/>
          <w:sz w:val="21"/>
          <w:szCs w:val="21"/>
        </w:rPr>
        <w:t>®</w:t>
      </w:r>
      <w:r w:rsidR="00455050">
        <w:rPr>
          <w:rFonts w:ascii="Arial" w:hAnsi="Arial" w:cs="Arial"/>
          <w:sz w:val="21"/>
          <w:szCs w:val="21"/>
        </w:rPr>
        <w:t xml:space="preserve"> </w:t>
      </w:r>
      <w:r w:rsidR="002F7582">
        <w:rPr>
          <w:rFonts w:ascii="Arial" w:hAnsi="Arial" w:cs="Arial"/>
          <w:sz w:val="21"/>
          <w:szCs w:val="21"/>
        </w:rPr>
        <w:t xml:space="preserve">range includes multivitamin product, </w:t>
      </w:r>
      <w:r w:rsidR="00AB7C34" w:rsidRPr="00110231">
        <w:rPr>
          <w:rFonts w:ascii="Arial" w:hAnsi="Arial" w:cs="Arial"/>
          <w:b/>
          <w:bCs/>
          <w:sz w:val="21"/>
          <w:szCs w:val="21"/>
        </w:rPr>
        <w:t xml:space="preserve">True Food </w:t>
      </w:r>
      <w:r w:rsidR="002F7582" w:rsidRPr="00110231">
        <w:rPr>
          <w:rFonts w:ascii="Arial" w:hAnsi="Arial" w:cs="Arial"/>
          <w:b/>
          <w:bCs/>
          <w:sz w:val="21"/>
          <w:szCs w:val="21"/>
        </w:rPr>
        <w:t>Vitality for Women</w:t>
      </w:r>
      <w:r w:rsidR="002F7582">
        <w:rPr>
          <w:rFonts w:ascii="Arial" w:hAnsi="Arial" w:cs="Arial"/>
          <w:sz w:val="21"/>
          <w:szCs w:val="21"/>
        </w:rPr>
        <w:t xml:space="preserve">. The world’s </w:t>
      </w:r>
      <w:r w:rsidR="00AB0AC2">
        <w:rPr>
          <w:rFonts w:ascii="Arial" w:hAnsi="Arial" w:cs="Arial"/>
          <w:sz w:val="21"/>
          <w:szCs w:val="21"/>
        </w:rPr>
        <w:t>purest all-food</w:t>
      </w:r>
      <w:r w:rsidR="002F7582">
        <w:rPr>
          <w:rFonts w:ascii="Arial" w:hAnsi="Arial" w:cs="Arial"/>
          <w:sz w:val="21"/>
          <w:szCs w:val="21"/>
        </w:rPr>
        <w:t xml:space="preserve"> multivitamin, Vitality for </w:t>
      </w:r>
      <w:r w:rsidR="00AB0AC2">
        <w:rPr>
          <w:rFonts w:ascii="Arial" w:hAnsi="Arial" w:cs="Arial"/>
          <w:sz w:val="21"/>
          <w:szCs w:val="21"/>
        </w:rPr>
        <w:t>W</w:t>
      </w:r>
      <w:r w:rsidR="002F7582">
        <w:rPr>
          <w:rFonts w:ascii="Arial" w:hAnsi="Arial" w:cs="Arial"/>
          <w:sz w:val="21"/>
          <w:szCs w:val="21"/>
        </w:rPr>
        <w:t xml:space="preserve">omen uses naturally occurring </w:t>
      </w:r>
      <w:r w:rsidR="002F7582" w:rsidRPr="000F5810">
        <w:rPr>
          <w:rFonts w:ascii="Arial" w:hAnsi="Arial" w:cs="Arial"/>
          <w:sz w:val="21"/>
          <w:szCs w:val="21"/>
        </w:rPr>
        <w:t>polyphenols, antioxidants, amino acids, and enzymatic cofactors</w:t>
      </w:r>
      <w:r w:rsidR="002F7582">
        <w:rPr>
          <w:rFonts w:ascii="Arial" w:hAnsi="Arial" w:cs="Arial"/>
          <w:sz w:val="21"/>
          <w:szCs w:val="21"/>
        </w:rPr>
        <w:t xml:space="preserve"> designed to enhance the body’s </w:t>
      </w:r>
      <w:r w:rsidR="00175A77">
        <w:rPr>
          <w:rFonts w:ascii="Arial" w:hAnsi="Arial" w:cs="Arial"/>
          <w:sz w:val="21"/>
          <w:szCs w:val="21"/>
        </w:rPr>
        <w:t>natural</w:t>
      </w:r>
      <w:r w:rsidR="002F7582">
        <w:rPr>
          <w:rFonts w:ascii="Arial" w:hAnsi="Arial" w:cs="Arial"/>
          <w:sz w:val="21"/>
          <w:szCs w:val="21"/>
        </w:rPr>
        <w:t xml:space="preserve"> nutrient absorption.  </w:t>
      </w:r>
    </w:p>
    <w:p w14:paraId="5D0244E7" w14:textId="3A53DE19" w:rsidR="000F5810" w:rsidRDefault="00AB0AC2" w:rsidP="00AB0A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pioneering new </w:t>
      </w:r>
      <w:r w:rsidR="005A0600">
        <w:rPr>
          <w:rFonts w:ascii="Arial" w:hAnsi="Arial" w:cs="Arial"/>
          <w:sz w:val="21"/>
          <w:szCs w:val="21"/>
        </w:rPr>
        <w:t xml:space="preserve">supplement </w:t>
      </w:r>
      <w:r w:rsidR="005076E7" w:rsidRPr="005076E7">
        <w:rPr>
          <w:rFonts w:ascii="Arial" w:hAnsi="Arial" w:cs="Arial"/>
          <w:sz w:val="21"/>
          <w:szCs w:val="21"/>
        </w:rPr>
        <w:t xml:space="preserve">also includes </w:t>
      </w:r>
      <w:proofErr w:type="spellStart"/>
      <w:r w:rsidR="005076E7" w:rsidRPr="005076E7">
        <w:rPr>
          <w:rFonts w:ascii="Arial" w:hAnsi="Arial" w:cs="Arial"/>
          <w:sz w:val="21"/>
          <w:szCs w:val="21"/>
        </w:rPr>
        <w:t>AstraGin</w:t>
      </w:r>
      <w:proofErr w:type="spellEnd"/>
      <w:r w:rsidR="005076E7" w:rsidRPr="005076E7">
        <w:rPr>
          <w:rFonts w:ascii="Arial" w:hAnsi="Arial" w:cs="Arial"/>
          <w:sz w:val="21"/>
          <w:szCs w:val="21"/>
        </w:rPr>
        <w:t xml:space="preserve">®, a scientifically proven blend of Panax </w:t>
      </w:r>
      <w:proofErr w:type="spellStart"/>
      <w:r w:rsidR="005076E7" w:rsidRPr="005076E7">
        <w:rPr>
          <w:rFonts w:ascii="Arial" w:hAnsi="Arial" w:cs="Arial"/>
          <w:sz w:val="21"/>
          <w:szCs w:val="21"/>
        </w:rPr>
        <w:t>notoginseng</w:t>
      </w:r>
      <w:proofErr w:type="spellEnd"/>
      <w:r w:rsidR="005076E7" w:rsidRPr="005076E7">
        <w:rPr>
          <w:rFonts w:ascii="Arial" w:hAnsi="Arial" w:cs="Arial"/>
          <w:sz w:val="21"/>
          <w:szCs w:val="21"/>
        </w:rPr>
        <w:t xml:space="preserve"> and Astragalus, to boost nutrient uptake, support gut health, and promote immunity by enhancing microbial diversity and gut integrity.</w:t>
      </w:r>
    </w:p>
    <w:p w14:paraId="10AFB150" w14:textId="48E63DC4" w:rsidR="00110231" w:rsidRDefault="00AB0AC2" w:rsidP="00AB0A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 cognitive support,</w:t>
      </w:r>
      <w:r w:rsidR="00030438" w:rsidRPr="00030438">
        <w:rPr>
          <w:rFonts w:ascii="Arial" w:hAnsi="Arial" w:cs="Arial"/>
          <w:sz w:val="21"/>
          <w:szCs w:val="21"/>
        </w:rPr>
        <w:t> </w:t>
      </w:r>
      <w:r w:rsidR="00030438" w:rsidRPr="00110231">
        <w:rPr>
          <w:rFonts w:ascii="Arial" w:hAnsi="Arial" w:cs="Arial"/>
          <w:b/>
          <w:bCs/>
          <w:sz w:val="21"/>
          <w:szCs w:val="21"/>
        </w:rPr>
        <w:t>True Food Clarity for Women</w:t>
      </w:r>
      <w:r w:rsidR="00030438" w:rsidRPr="00030438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features a powerhouse formula with</w:t>
      </w:r>
      <w:r w:rsidR="00E329FE">
        <w:rPr>
          <w:rFonts w:ascii="Arial" w:hAnsi="Arial" w:cs="Arial"/>
          <w:sz w:val="21"/>
          <w:szCs w:val="21"/>
        </w:rPr>
        <w:t xml:space="preserve">  double</w:t>
      </w:r>
      <w:r>
        <w:rPr>
          <w:rFonts w:ascii="Arial" w:hAnsi="Arial" w:cs="Arial"/>
          <w:sz w:val="21"/>
          <w:szCs w:val="21"/>
        </w:rPr>
        <w:t xml:space="preserve"> </w:t>
      </w:r>
      <w:r w:rsidR="00030438" w:rsidRPr="00030438">
        <w:rPr>
          <w:rFonts w:ascii="Arial" w:hAnsi="Arial" w:cs="Arial"/>
          <w:sz w:val="21"/>
          <w:szCs w:val="21"/>
        </w:rPr>
        <w:t xml:space="preserve">patented </w:t>
      </w:r>
      <w:proofErr w:type="spellStart"/>
      <w:r w:rsidR="00030438" w:rsidRPr="00030438">
        <w:rPr>
          <w:rFonts w:ascii="Arial" w:hAnsi="Arial" w:cs="Arial"/>
          <w:sz w:val="21"/>
          <w:szCs w:val="21"/>
        </w:rPr>
        <w:t>Memophenol</w:t>
      </w:r>
      <w:proofErr w:type="spellEnd"/>
      <w:r w:rsidR="00030438" w:rsidRPr="00030438">
        <w:rPr>
          <w:rFonts w:ascii="Arial" w:hAnsi="Arial" w:cs="Arial"/>
          <w:sz w:val="21"/>
          <w:szCs w:val="21"/>
        </w:rPr>
        <w:t>™</w:t>
      </w:r>
      <w:r>
        <w:rPr>
          <w:rFonts w:ascii="Arial" w:hAnsi="Arial" w:cs="Arial"/>
          <w:sz w:val="21"/>
          <w:szCs w:val="21"/>
        </w:rPr>
        <w:t>. S</w:t>
      </w:r>
      <w:r w:rsidR="00030438" w:rsidRPr="00030438">
        <w:rPr>
          <w:rFonts w:ascii="Arial" w:hAnsi="Arial" w:cs="Arial"/>
          <w:sz w:val="21"/>
          <w:szCs w:val="21"/>
        </w:rPr>
        <w:t>ourced from wild blueberries and French grapes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Memophenol</w:t>
      </w:r>
      <w:proofErr w:type="spellEnd"/>
      <w:r w:rsidR="005D5A47" w:rsidRPr="00030438">
        <w:rPr>
          <w:rFonts w:ascii="Arial" w:hAnsi="Arial" w:cs="Arial"/>
          <w:sz w:val="21"/>
          <w:szCs w:val="21"/>
        </w:rPr>
        <w:t>™</w:t>
      </w:r>
      <w:r>
        <w:rPr>
          <w:rFonts w:ascii="Arial" w:hAnsi="Arial" w:cs="Arial"/>
          <w:sz w:val="21"/>
          <w:szCs w:val="21"/>
        </w:rPr>
        <w:t xml:space="preserve"> </w:t>
      </w:r>
      <w:r w:rsidR="00030438" w:rsidRPr="00030438">
        <w:rPr>
          <w:rFonts w:ascii="Arial" w:hAnsi="Arial" w:cs="Arial"/>
          <w:sz w:val="21"/>
          <w:szCs w:val="21"/>
        </w:rPr>
        <w:t>delivers polyphenols</w:t>
      </w:r>
      <w:r w:rsidR="00E329FE">
        <w:rPr>
          <w:rFonts w:ascii="Arial" w:hAnsi="Arial" w:cs="Arial"/>
          <w:sz w:val="21"/>
          <w:szCs w:val="21"/>
        </w:rPr>
        <w:t xml:space="preserve">. </w:t>
      </w:r>
    </w:p>
    <w:p w14:paraId="50D75F31" w14:textId="29C4F5B9" w:rsidR="005A0600" w:rsidRDefault="005D5A47" w:rsidP="00AB0A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This specific blend of p</w:t>
      </w:r>
      <w:r w:rsidR="00E329FE">
        <w:rPr>
          <w:rFonts w:ascii="Arial" w:hAnsi="Arial" w:cs="Arial"/>
          <w:sz w:val="21"/>
          <w:szCs w:val="21"/>
        </w:rPr>
        <w:t>owerful natural polyphenols ha</w:t>
      </w:r>
      <w:r>
        <w:rPr>
          <w:rFonts w:ascii="Arial" w:hAnsi="Arial" w:cs="Arial"/>
          <w:sz w:val="21"/>
          <w:szCs w:val="21"/>
        </w:rPr>
        <w:t>s</w:t>
      </w:r>
      <w:r w:rsidR="00E329FE">
        <w:rPr>
          <w:rFonts w:ascii="Arial" w:hAnsi="Arial" w:cs="Arial"/>
          <w:sz w:val="21"/>
          <w:szCs w:val="21"/>
        </w:rPr>
        <w:t xml:space="preserve"> been continuously backed by scientific </w:t>
      </w:r>
      <w:r w:rsidR="001474AB">
        <w:rPr>
          <w:rFonts w:ascii="Arial" w:hAnsi="Arial" w:cs="Arial"/>
          <w:sz w:val="21"/>
          <w:szCs w:val="21"/>
        </w:rPr>
        <w:t>studies and</w:t>
      </w:r>
      <w:r>
        <w:rPr>
          <w:rFonts w:ascii="Arial" w:hAnsi="Arial" w:cs="Arial"/>
          <w:sz w:val="21"/>
          <w:szCs w:val="21"/>
        </w:rPr>
        <w:t xml:space="preserve"> shown to</w:t>
      </w:r>
      <w:r w:rsidR="00E329FE">
        <w:rPr>
          <w:rFonts w:ascii="Arial" w:hAnsi="Arial" w:cs="Arial"/>
          <w:sz w:val="21"/>
          <w:szCs w:val="21"/>
        </w:rPr>
        <w:t xml:space="preserve"> improve cognitive age by an average of 10 years following </w:t>
      </w:r>
      <w:r w:rsidR="00110231">
        <w:rPr>
          <w:rFonts w:ascii="Arial" w:hAnsi="Arial" w:cs="Arial"/>
          <w:sz w:val="21"/>
          <w:szCs w:val="21"/>
        </w:rPr>
        <w:t>six</w:t>
      </w:r>
      <w:r w:rsidR="00E329FE">
        <w:rPr>
          <w:rFonts w:ascii="Arial" w:hAnsi="Arial" w:cs="Arial"/>
          <w:sz w:val="21"/>
          <w:szCs w:val="21"/>
        </w:rPr>
        <w:t xml:space="preserve"> months of supplementation. </w:t>
      </w:r>
    </w:p>
    <w:p w14:paraId="4FDF6C73" w14:textId="57A0AA1A" w:rsidR="00030438" w:rsidRDefault="005A0600" w:rsidP="00AB0A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10231">
        <w:rPr>
          <w:rFonts w:ascii="Arial" w:hAnsi="Arial" w:cs="Arial"/>
          <w:sz w:val="21"/>
          <w:szCs w:val="21"/>
        </w:rPr>
        <w:t>True Food Clarity for Women</w:t>
      </w:r>
      <w:r>
        <w:rPr>
          <w:rFonts w:ascii="Arial" w:hAnsi="Arial" w:cs="Arial"/>
          <w:sz w:val="21"/>
          <w:szCs w:val="21"/>
        </w:rPr>
        <w:t xml:space="preserve"> also includes </w:t>
      </w:r>
      <w:r w:rsidR="00030438" w:rsidRPr="00030438">
        <w:rPr>
          <w:rFonts w:ascii="Arial" w:hAnsi="Arial" w:cs="Arial"/>
          <w:sz w:val="21"/>
          <w:szCs w:val="21"/>
        </w:rPr>
        <w:t>Lion’s mane mushroom, rich in neuroactive compounds (erinacines and hericenones) traditionally used for cognitive suppor</w:t>
      </w:r>
      <w:r>
        <w:rPr>
          <w:rFonts w:ascii="Arial" w:hAnsi="Arial" w:cs="Arial"/>
          <w:sz w:val="21"/>
          <w:szCs w:val="21"/>
        </w:rPr>
        <w:t xml:space="preserve">t. The </w:t>
      </w:r>
      <w:r w:rsidR="00110231">
        <w:rPr>
          <w:rFonts w:ascii="Arial" w:hAnsi="Arial" w:cs="Arial"/>
          <w:sz w:val="21"/>
          <w:szCs w:val="21"/>
        </w:rPr>
        <w:t>mind boosting</w:t>
      </w:r>
      <w:r>
        <w:rPr>
          <w:rFonts w:ascii="Arial" w:hAnsi="Arial" w:cs="Arial"/>
          <w:sz w:val="21"/>
          <w:szCs w:val="21"/>
        </w:rPr>
        <w:t xml:space="preserve"> product also uses</w:t>
      </w:r>
      <w:r w:rsidR="00030438" w:rsidRPr="00030438">
        <w:rPr>
          <w:rFonts w:ascii="Arial" w:hAnsi="Arial" w:cs="Arial"/>
          <w:sz w:val="21"/>
          <w:szCs w:val="21"/>
        </w:rPr>
        <w:t xml:space="preserve"> the nootropic herb bacopa </w:t>
      </w:r>
      <w:proofErr w:type="spellStart"/>
      <w:r w:rsidR="00030438" w:rsidRPr="00030438">
        <w:rPr>
          <w:rFonts w:ascii="Arial" w:hAnsi="Arial" w:cs="Arial"/>
          <w:sz w:val="21"/>
          <w:szCs w:val="21"/>
        </w:rPr>
        <w:t>monnieri</w:t>
      </w:r>
      <w:proofErr w:type="spellEnd"/>
      <w:r w:rsidR="00030438" w:rsidRPr="00030438">
        <w:rPr>
          <w:rFonts w:ascii="Arial" w:hAnsi="Arial" w:cs="Arial"/>
          <w:sz w:val="21"/>
          <w:szCs w:val="21"/>
        </w:rPr>
        <w:t>, valued for its neuroprotective properties. Brain-healthy vitamin B12 and folate, derived from biodynamic shiitake mushrooms and spinach, are provided in their whole-food forms for optimal absorption.</w:t>
      </w:r>
    </w:p>
    <w:p w14:paraId="4EC945D2" w14:textId="04139626" w:rsidR="00AB7C34" w:rsidRDefault="00030438" w:rsidP="00AB0A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Designed to boost libido, </w:t>
      </w:r>
      <w:r w:rsidR="00ED35F4" w:rsidRPr="00110231">
        <w:rPr>
          <w:rFonts w:ascii="Arial" w:hAnsi="Arial" w:cs="Arial"/>
          <w:b/>
          <w:bCs/>
          <w:sz w:val="21"/>
          <w:szCs w:val="21"/>
        </w:rPr>
        <w:t>True Food Rekindle for Women</w:t>
      </w:r>
      <w:r w:rsidR="00ED35F4">
        <w:rPr>
          <w:rFonts w:ascii="Arial" w:hAnsi="Arial" w:cs="Arial"/>
          <w:sz w:val="21"/>
          <w:szCs w:val="21"/>
        </w:rPr>
        <w:t xml:space="preserve"> is </w:t>
      </w:r>
      <w:r w:rsidR="00AB7C34">
        <w:rPr>
          <w:rFonts w:ascii="Arial" w:hAnsi="Arial" w:cs="Arial"/>
          <w:sz w:val="21"/>
          <w:szCs w:val="21"/>
        </w:rPr>
        <w:t xml:space="preserve">a first of its kind supplement </w:t>
      </w:r>
      <w:r w:rsidR="00ED35F4">
        <w:rPr>
          <w:rFonts w:ascii="Arial" w:hAnsi="Arial" w:cs="Arial"/>
          <w:sz w:val="21"/>
          <w:szCs w:val="21"/>
        </w:rPr>
        <w:t xml:space="preserve">designed to reconnect women to their desires with a naturally sourced and therapeutic dose </w:t>
      </w:r>
      <w:r w:rsidR="00ED35F4" w:rsidRPr="00ED35F4">
        <w:rPr>
          <w:rFonts w:ascii="Arial" w:hAnsi="Arial" w:cs="Arial"/>
          <w:sz w:val="21"/>
          <w:szCs w:val="21"/>
        </w:rPr>
        <w:t>blend of libido-loving botanicals, plus True Food</w:t>
      </w:r>
      <w:r w:rsidR="005D5A47">
        <w:rPr>
          <w:rFonts w:ascii="Arial" w:hAnsi="Arial" w:cs="Arial"/>
          <w:sz w:val="21"/>
          <w:szCs w:val="21"/>
        </w:rPr>
        <w:t>®</w:t>
      </w:r>
      <w:r w:rsidR="00ED35F4" w:rsidRPr="00ED35F4">
        <w:rPr>
          <w:rFonts w:ascii="Arial" w:hAnsi="Arial" w:cs="Arial"/>
          <w:sz w:val="21"/>
          <w:szCs w:val="21"/>
        </w:rPr>
        <w:t xml:space="preserve"> zinc</w:t>
      </w:r>
      <w:r w:rsidR="00ED35F4">
        <w:rPr>
          <w:rFonts w:ascii="Arial" w:hAnsi="Arial" w:cs="Arial"/>
          <w:sz w:val="21"/>
          <w:szCs w:val="21"/>
        </w:rPr>
        <w:t xml:space="preserve"> sourced from </w:t>
      </w:r>
      <w:r w:rsidR="00ED35F4" w:rsidRPr="00ED35F4">
        <w:rPr>
          <w:rFonts w:ascii="Arial" w:hAnsi="Arial" w:cs="Arial"/>
          <w:sz w:val="21"/>
          <w:szCs w:val="21"/>
        </w:rPr>
        <w:t>shiitake mushroom</w:t>
      </w:r>
      <w:r w:rsidR="00ED35F4">
        <w:rPr>
          <w:rFonts w:ascii="Arial" w:hAnsi="Arial" w:cs="Arial"/>
          <w:sz w:val="21"/>
          <w:szCs w:val="21"/>
        </w:rPr>
        <w:t xml:space="preserve">. </w:t>
      </w:r>
    </w:p>
    <w:p w14:paraId="15CAD5EC" w14:textId="635392AD" w:rsidR="00030438" w:rsidRDefault="00ED35F4" w:rsidP="00AB0A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With </w:t>
      </w:r>
      <w:r w:rsidR="00110231">
        <w:rPr>
          <w:rFonts w:ascii="Arial" w:hAnsi="Arial" w:cs="Arial"/>
          <w:sz w:val="21"/>
          <w:szCs w:val="21"/>
        </w:rPr>
        <w:t>five s</w:t>
      </w:r>
      <w:r w:rsidRPr="00ED35F4">
        <w:rPr>
          <w:rFonts w:ascii="Arial" w:hAnsi="Arial" w:cs="Arial"/>
          <w:sz w:val="21"/>
          <w:szCs w:val="21"/>
        </w:rPr>
        <w:t>ynergistic ingredients</w:t>
      </w:r>
      <w:r>
        <w:rPr>
          <w:rFonts w:ascii="Arial" w:hAnsi="Arial" w:cs="Arial"/>
          <w:sz w:val="21"/>
          <w:szCs w:val="21"/>
        </w:rPr>
        <w:t>, Rekindle for Women helps to connect</w:t>
      </w:r>
      <w:r w:rsidR="005D5A47">
        <w:rPr>
          <w:rFonts w:ascii="Arial" w:hAnsi="Arial" w:cs="Arial"/>
          <w:sz w:val="21"/>
          <w:szCs w:val="21"/>
        </w:rPr>
        <w:t xml:space="preserve"> mind</w:t>
      </w:r>
      <w:r>
        <w:rPr>
          <w:rFonts w:ascii="Arial" w:hAnsi="Arial" w:cs="Arial"/>
          <w:sz w:val="21"/>
          <w:szCs w:val="21"/>
        </w:rPr>
        <w:t xml:space="preserve"> and body to the intimate self. Key to this sensual boost is </w:t>
      </w:r>
      <w:proofErr w:type="spellStart"/>
      <w:r w:rsidRPr="00ED35F4">
        <w:rPr>
          <w:rFonts w:ascii="Arial" w:hAnsi="Arial" w:cs="Arial"/>
          <w:sz w:val="21"/>
          <w:szCs w:val="21"/>
        </w:rPr>
        <w:t>Liboost</w:t>
      </w:r>
      <w:proofErr w:type="spellEnd"/>
      <w:r w:rsidRPr="00ED35F4">
        <w:rPr>
          <w:rFonts w:ascii="Arial" w:hAnsi="Arial" w:cs="Arial"/>
          <w:sz w:val="21"/>
          <w:szCs w:val="21"/>
        </w:rPr>
        <w:t>®</w:t>
      </w:r>
      <w:r>
        <w:rPr>
          <w:rFonts w:ascii="Arial" w:hAnsi="Arial" w:cs="Arial"/>
          <w:sz w:val="21"/>
          <w:szCs w:val="21"/>
        </w:rPr>
        <w:t xml:space="preserve">, </w:t>
      </w:r>
      <w:r w:rsidRPr="00ED35F4">
        <w:rPr>
          <w:rFonts w:ascii="Arial" w:hAnsi="Arial" w:cs="Arial"/>
          <w:sz w:val="21"/>
          <w:szCs w:val="21"/>
        </w:rPr>
        <w:t>a quality assured damiana extract proven to support female libido and sexual function by 92% after</w:t>
      </w:r>
      <w:r w:rsidR="00110231">
        <w:rPr>
          <w:rFonts w:ascii="Arial" w:hAnsi="Arial" w:cs="Arial"/>
          <w:sz w:val="21"/>
          <w:szCs w:val="21"/>
        </w:rPr>
        <w:t xml:space="preserve"> f</w:t>
      </w:r>
      <w:r w:rsidR="005D5A47">
        <w:rPr>
          <w:rFonts w:ascii="Arial" w:hAnsi="Arial" w:cs="Arial"/>
          <w:sz w:val="21"/>
          <w:szCs w:val="21"/>
        </w:rPr>
        <w:t>our</w:t>
      </w:r>
      <w:r w:rsidRPr="00ED35F4">
        <w:rPr>
          <w:rFonts w:ascii="Arial" w:hAnsi="Arial" w:cs="Arial"/>
          <w:sz w:val="21"/>
          <w:szCs w:val="21"/>
        </w:rPr>
        <w:t xml:space="preserve"> weeks</w:t>
      </w:r>
      <w:r>
        <w:rPr>
          <w:rFonts w:ascii="Arial" w:hAnsi="Arial" w:cs="Arial"/>
          <w:sz w:val="21"/>
          <w:szCs w:val="21"/>
        </w:rPr>
        <w:t xml:space="preserve">. </w:t>
      </w:r>
    </w:p>
    <w:p w14:paraId="76C1D661" w14:textId="6C956917" w:rsidR="00110231" w:rsidRDefault="00110231" w:rsidP="00AB0A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Launching with a</w:t>
      </w:r>
      <w:r w:rsidR="00DF015A">
        <w:rPr>
          <w:rFonts w:ascii="Arial" w:hAnsi="Arial" w:cs="Arial"/>
          <w:sz w:val="21"/>
          <w:szCs w:val="21"/>
        </w:rPr>
        <w:t xml:space="preserve"> new premium look, including gold-topped glass jars and a minimalist design, </w:t>
      </w:r>
      <w:r w:rsidR="005A0600">
        <w:rPr>
          <w:rFonts w:ascii="Arial" w:hAnsi="Arial" w:cs="Arial"/>
          <w:sz w:val="21"/>
          <w:szCs w:val="21"/>
        </w:rPr>
        <w:t>the new</w:t>
      </w:r>
      <w:r>
        <w:rPr>
          <w:rFonts w:ascii="Arial" w:hAnsi="Arial" w:cs="Arial"/>
          <w:sz w:val="21"/>
          <w:szCs w:val="21"/>
        </w:rPr>
        <w:t xml:space="preserve"> </w:t>
      </w:r>
      <w:r w:rsidR="005A0600">
        <w:rPr>
          <w:rFonts w:ascii="Arial" w:hAnsi="Arial" w:cs="Arial"/>
          <w:sz w:val="21"/>
          <w:szCs w:val="21"/>
        </w:rPr>
        <w:t>True Food</w:t>
      </w:r>
      <w:r w:rsidR="005D5A47">
        <w:rPr>
          <w:rFonts w:ascii="Arial" w:hAnsi="Arial" w:cs="Arial"/>
          <w:sz w:val="21"/>
          <w:szCs w:val="21"/>
        </w:rPr>
        <w:t>®</w:t>
      </w:r>
      <w:r w:rsidR="005A0600">
        <w:rPr>
          <w:rFonts w:ascii="Arial" w:hAnsi="Arial" w:cs="Arial"/>
          <w:sz w:val="21"/>
          <w:szCs w:val="21"/>
        </w:rPr>
        <w:t xml:space="preserve"> range offers an elevated upgrade to Higher Nature’s traditional blue b</w:t>
      </w:r>
      <w:r>
        <w:rPr>
          <w:rFonts w:ascii="Arial" w:hAnsi="Arial" w:cs="Arial"/>
          <w:sz w:val="21"/>
          <w:szCs w:val="21"/>
        </w:rPr>
        <w:t>ottles which have</w:t>
      </w:r>
      <w:r w:rsidR="005A0600">
        <w:rPr>
          <w:rFonts w:ascii="Arial" w:hAnsi="Arial" w:cs="Arial"/>
          <w:sz w:val="21"/>
          <w:szCs w:val="21"/>
        </w:rPr>
        <w:t xml:space="preserve"> become synonymous with the trusted brand. </w:t>
      </w:r>
    </w:p>
    <w:p w14:paraId="443ABBDF" w14:textId="77777777" w:rsidR="001474AB" w:rsidRDefault="005D5A47" w:rsidP="00AB0A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Lynsey Vaughan, Nutritionist</w:t>
      </w:r>
      <w:r w:rsidR="005A0600">
        <w:rPr>
          <w:rFonts w:ascii="Arial" w:hAnsi="Arial" w:cs="Arial"/>
          <w:sz w:val="21"/>
          <w:szCs w:val="21"/>
        </w:rPr>
        <w:t xml:space="preserve"> at Higher Nature s</w:t>
      </w:r>
      <w:r w:rsidR="00065E37">
        <w:rPr>
          <w:rFonts w:ascii="Arial" w:hAnsi="Arial" w:cs="Arial"/>
          <w:sz w:val="21"/>
          <w:szCs w:val="21"/>
        </w:rPr>
        <w:t xml:space="preserve">aid: “For over 30 years, Higher Nature has been pioneering a nature-led approach to formulations where no ingredient is overlooked. </w:t>
      </w:r>
    </w:p>
    <w:p w14:paraId="5D0CF6C0" w14:textId="702F42FA" w:rsidR="00110231" w:rsidRDefault="001474AB" w:rsidP="00AB0A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</w:t>
      </w:r>
      <w:r w:rsidR="00065E37">
        <w:rPr>
          <w:rFonts w:ascii="Arial" w:hAnsi="Arial" w:cs="Arial"/>
          <w:sz w:val="21"/>
          <w:szCs w:val="21"/>
        </w:rPr>
        <w:t>Our new True Food</w:t>
      </w:r>
      <w:r w:rsidR="005D5A47">
        <w:rPr>
          <w:rFonts w:ascii="Arial" w:hAnsi="Arial" w:cs="Arial"/>
          <w:sz w:val="21"/>
          <w:szCs w:val="21"/>
        </w:rPr>
        <w:t>®</w:t>
      </w:r>
      <w:r w:rsidR="00065E37">
        <w:rPr>
          <w:rFonts w:ascii="Arial" w:hAnsi="Arial" w:cs="Arial"/>
          <w:sz w:val="21"/>
          <w:szCs w:val="21"/>
        </w:rPr>
        <w:t xml:space="preserve"> premium range does exactly that, creating truly unique </w:t>
      </w:r>
      <w:r w:rsidR="007236BE">
        <w:rPr>
          <w:rFonts w:ascii="Arial" w:hAnsi="Arial" w:cs="Arial"/>
          <w:sz w:val="21"/>
          <w:szCs w:val="21"/>
        </w:rPr>
        <w:t xml:space="preserve">products using </w:t>
      </w:r>
      <w:r>
        <w:rPr>
          <w:rFonts w:ascii="Arial" w:hAnsi="Arial" w:cs="Arial"/>
          <w:sz w:val="21"/>
          <w:szCs w:val="21"/>
        </w:rPr>
        <w:t>scientifically proven</w:t>
      </w:r>
      <w:r w:rsidR="00065E37">
        <w:rPr>
          <w:rFonts w:ascii="Arial" w:hAnsi="Arial" w:cs="Arial"/>
          <w:sz w:val="21"/>
          <w:szCs w:val="21"/>
        </w:rPr>
        <w:t xml:space="preserve"> </w:t>
      </w:r>
      <w:r w:rsidR="007236BE">
        <w:rPr>
          <w:rFonts w:ascii="Arial" w:hAnsi="Arial" w:cs="Arial"/>
          <w:sz w:val="21"/>
          <w:szCs w:val="21"/>
        </w:rPr>
        <w:t xml:space="preserve">ingredients, </w:t>
      </w:r>
      <w:r w:rsidR="00065E37">
        <w:rPr>
          <w:rFonts w:ascii="Arial" w:hAnsi="Arial" w:cs="Arial"/>
          <w:sz w:val="21"/>
          <w:szCs w:val="21"/>
        </w:rPr>
        <w:t xml:space="preserve"> designed to support women as they enter a new stage of life through </w:t>
      </w:r>
      <w:r w:rsidR="009232A7">
        <w:rPr>
          <w:rFonts w:ascii="Arial" w:hAnsi="Arial" w:cs="Arial"/>
          <w:sz w:val="21"/>
          <w:szCs w:val="21"/>
        </w:rPr>
        <w:t>perimenopause</w:t>
      </w:r>
      <w:r w:rsidR="00065E37">
        <w:rPr>
          <w:rFonts w:ascii="Arial" w:hAnsi="Arial" w:cs="Arial"/>
          <w:sz w:val="21"/>
          <w:szCs w:val="21"/>
        </w:rPr>
        <w:t xml:space="preserve"> and beyond. </w:t>
      </w:r>
    </w:p>
    <w:p w14:paraId="2E0ADA81" w14:textId="21F11F23" w:rsidR="00AB7C34" w:rsidRDefault="00110231" w:rsidP="00AB0A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“True Food</w:t>
      </w:r>
      <w:r w:rsidR="005D5A47">
        <w:rPr>
          <w:rFonts w:ascii="Arial" w:hAnsi="Arial" w:cs="Arial"/>
          <w:sz w:val="21"/>
          <w:szCs w:val="21"/>
        </w:rPr>
        <w:t>®</w:t>
      </w:r>
      <w:r>
        <w:rPr>
          <w:rFonts w:ascii="Arial" w:hAnsi="Arial" w:cs="Arial"/>
          <w:sz w:val="21"/>
          <w:szCs w:val="21"/>
        </w:rPr>
        <w:t xml:space="preserve"> is a natural next </w:t>
      </w:r>
      <w:r w:rsidR="005A0600">
        <w:rPr>
          <w:rFonts w:ascii="Arial" w:hAnsi="Arial" w:cs="Arial"/>
          <w:sz w:val="21"/>
          <w:szCs w:val="21"/>
        </w:rPr>
        <w:t xml:space="preserve">step for the Higher Nature brand, allowing us to </w:t>
      </w:r>
      <w:r>
        <w:rPr>
          <w:rFonts w:ascii="Arial" w:hAnsi="Arial" w:cs="Arial"/>
          <w:sz w:val="21"/>
          <w:szCs w:val="21"/>
        </w:rPr>
        <w:t xml:space="preserve">elevate our position in the premium supplement sector, focused on </w:t>
      </w:r>
      <w:r w:rsidR="00AB0AC2">
        <w:rPr>
          <w:rFonts w:ascii="Arial" w:hAnsi="Arial" w:cs="Arial"/>
          <w:sz w:val="21"/>
          <w:szCs w:val="21"/>
        </w:rPr>
        <w:t>women-first wellness</w:t>
      </w:r>
      <w:r>
        <w:rPr>
          <w:rFonts w:ascii="Arial" w:hAnsi="Arial" w:cs="Arial"/>
          <w:sz w:val="21"/>
          <w:szCs w:val="21"/>
        </w:rPr>
        <w:t>.”</w:t>
      </w:r>
    </w:p>
    <w:p w14:paraId="6B30659E" w14:textId="00B91593" w:rsidR="00110231" w:rsidRDefault="00AB0AC2" w:rsidP="00AB0A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CB7635">
        <w:rPr>
          <w:rFonts w:ascii="Arial" w:hAnsi="Arial" w:cs="Arial"/>
          <w:sz w:val="21"/>
          <w:szCs w:val="21"/>
        </w:rPr>
        <w:t>Higher Nature</w:t>
      </w:r>
      <w:r w:rsidR="00110231">
        <w:rPr>
          <w:rFonts w:ascii="Arial" w:hAnsi="Arial" w:cs="Arial"/>
          <w:sz w:val="21"/>
          <w:szCs w:val="21"/>
        </w:rPr>
        <w:t xml:space="preserve"> True Food, Clarity, Vitality and Rekindle can be purchased online at </w:t>
      </w:r>
      <w:hyperlink r:id="rId6" w:history="1">
        <w:r w:rsidR="00110231" w:rsidRPr="00F14BFC">
          <w:rPr>
            <w:rStyle w:val="Hyperlink"/>
            <w:rFonts w:ascii="Arial" w:hAnsi="Arial" w:cs="Arial"/>
            <w:sz w:val="21"/>
            <w:szCs w:val="21"/>
          </w:rPr>
          <w:t>www.highernature.com</w:t>
        </w:r>
      </w:hyperlink>
      <w:r w:rsidR="00110231">
        <w:rPr>
          <w:rFonts w:ascii="Arial" w:hAnsi="Arial" w:cs="Arial"/>
          <w:sz w:val="21"/>
          <w:szCs w:val="21"/>
        </w:rPr>
        <w:t xml:space="preserve"> </w:t>
      </w:r>
    </w:p>
    <w:p w14:paraId="1A395F14" w14:textId="77777777" w:rsidR="00CB7635" w:rsidRDefault="00CB7635" w:rsidP="00110231">
      <w:pPr>
        <w:spacing w:line="360" w:lineRule="auto"/>
        <w:rPr>
          <w:rFonts w:ascii="Arial" w:hAnsi="Arial" w:cs="Arial"/>
          <w:sz w:val="21"/>
          <w:szCs w:val="21"/>
        </w:rPr>
      </w:pPr>
    </w:p>
    <w:p w14:paraId="3E9654B0" w14:textId="264359ED" w:rsidR="00CB7635" w:rsidRPr="00110231" w:rsidRDefault="00CB7635" w:rsidP="00CB7635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10231">
        <w:rPr>
          <w:rFonts w:ascii="Arial" w:hAnsi="Arial" w:cs="Arial"/>
          <w:b/>
          <w:bCs/>
          <w:sz w:val="21"/>
          <w:szCs w:val="21"/>
        </w:rPr>
        <w:t>ENDS</w:t>
      </w:r>
    </w:p>
    <w:p w14:paraId="45616664" w14:textId="286D8AC0" w:rsidR="00CB7635" w:rsidRPr="00110231" w:rsidRDefault="006C5FA0" w:rsidP="00AB0AC2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10231">
        <w:rPr>
          <w:rFonts w:ascii="Arial" w:hAnsi="Arial" w:cs="Arial"/>
          <w:b/>
          <w:bCs/>
          <w:sz w:val="21"/>
          <w:szCs w:val="21"/>
        </w:rPr>
        <w:t>NOTES TO EDITOR</w:t>
      </w:r>
    </w:p>
    <w:p w14:paraId="0886FD83" w14:textId="20F85BF0" w:rsidR="009232A7" w:rsidRDefault="009232A7" w:rsidP="00AB0AC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Higher Nature is a UK-based vitamin and supplement brand founded by all-natural trailblazers </w:t>
      </w:r>
      <w:r w:rsidRPr="009232A7">
        <w:rPr>
          <w:rFonts w:ascii="Arial" w:hAnsi="Arial" w:cs="Arial"/>
          <w:sz w:val="18"/>
          <w:szCs w:val="18"/>
        </w:rPr>
        <w:t>Celia and Brian Wright</w:t>
      </w:r>
      <w:r w:rsidR="00DF015A">
        <w:rPr>
          <w:rFonts w:ascii="Arial" w:hAnsi="Arial" w:cs="Arial"/>
          <w:sz w:val="18"/>
          <w:szCs w:val="18"/>
        </w:rPr>
        <w:t xml:space="preserve"> with 30 years’ experience between them. </w:t>
      </w:r>
      <w:r>
        <w:rPr>
          <w:rFonts w:ascii="Arial" w:hAnsi="Arial" w:cs="Arial"/>
          <w:sz w:val="18"/>
          <w:szCs w:val="18"/>
        </w:rPr>
        <w:t xml:space="preserve">With a nature-led approach, Higher Nature is committed to unmasking the world of supplements, disclosing and tracing each and every ingredient and testing for heavy metals, microbes and pesticides.  </w:t>
      </w:r>
    </w:p>
    <w:p w14:paraId="0C66B6DC" w14:textId="0508C145" w:rsidR="009232A7" w:rsidRDefault="009232A7" w:rsidP="00AB0AC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For further information or to arrange an interview, please contact </w:t>
      </w:r>
      <w:hyperlink r:id="rId7" w:history="1">
        <w:r w:rsidRPr="007041C3">
          <w:rPr>
            <w:rStyle w:val="Hyperlink"/>
            <w:rFonts w:ascii="Arial" w:hAnsi="Arial" w:cs="Arial"/>
            <w:sz w:val="18"/>
            <w:szCs w:val="18"/>
          </w:rPr>
          <w:t>highernature@wearebrazenpr.com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  <w:p w14:paraId="74DB387F" w14:textId="77777777" w:rsidR="009232A7" w:rsidRPr="009232A7" w:rsidRDefault="009232A7" w:rsidP="00AB0AC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EAD4CCF" w14:textId="77777777" w:rsidR="00ED35F4" w:rsidRPr="00CA0CEA" w:rsidRDefault="00ED35F4" w:rsidP="000B10D8">
      <w:pPr>
        <w:jc w:val="both"/>
        <w:rPr>
          <w:rFonts w:ascii="Arial" w:hAnsi="Arial" w:cs="Arial"/>
          <w:sz w:val="21"/>
          <w:szCs w:val="21"/>
        </w:rPr>
      </w:pPr>
    </w:p>
    <w:p w14:paraId="2CBD4706" w14:textId="0905BEB5" w:rsidR="00106B53" w:rsidRDefault="00106B53" w:rsidP="00106B53">
      <w:pPr>
        <w:jc w:val="both"/>
        <w:rPr>
          <w:rFonts w:ascii="Arial" w:hAnsi="Arial" w:cs="Arial"/>
          <w:sz w:val="21"/>
          <w:szCs w:val="21"/>
        </w:rPr>
      </w:pPr>
    </w:p>
    <w:p w14:paraId="59851D22" w14:textId="77777777" w:rsidR="005076E7" w:rsidRDefault="005076E7" w:rsidP="00923B1F">
      <w:pPr>
        <w:jc w:val="both"/>
        <w:rPr>
          <w:rFonts w:ascii="Arial" w:hAnsi="Arial" w:cs="Arial"/>
          <w:sz w:val="21"/>
          <w:szCs w:val="21"/>
        </w:rPr>
      </w:pPr>
    </w:p>
    <w:p w14:paraId="40E5E34E" w14:textId="460178A6" w:rsidR="00CA0CEA" w:rsidRPr="00923B1F" w:rsidRDefault="00CA0CEA" w:rsidP="00923B1F">
      <w:pPr>
        <w:jc w:val="both"/>
      </w:pPr>
    </w:p>
    <w:sectPr w:rsidR="00CA0CEA" w:rsidRPr="00923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42979"/>
    <w:multiLevelType w:val="hybridMultilevel"/>
    <w:tmpl w:val="71FAE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1F"/>
    <w:rsid w:val="00030438"/>
    <w:rsid w:val="00065E37"/>
    <w:rsid w:val="00066268"/>
    <w:rsid w:val="000914BE"/>
    <w:rsid w:val="000B10D8"/>
    <w:rsid w:val="000F5810"/>
    <w:rsid w:val="000F648C"/>
    <w:rsid w:val="00106B53"/>
    <w:rsid w:val="00110231"/>
    <w:rsid w:val="001474AB"/>
    <w:rsid w:val="00175A77"/>
    <w:rsid w:val="001A5981"/>
    <w:rsid w:val="002077A3"/>
    <w:rsid w:val="002F7582"/>
    <w:rsid w:val="003502E1"/>
    <w:rsid w:val="00396751"/>
    <w:rsid w:val="00414A54"/>
    <w:rsid w:val="00455050"/>
    <w:rsid w:val="00474F59"/>
    <w:rsid w:val="00482EF5"/>
    <w:rsid w:val="004D48F3"/>
    <w:rsid w:val="005076E7"/>
    <w:rsid w:val="00517536"/>
    <w:rsid w:val="00534966"/>
    <w:rsid w:val="005832BA"/>
    <w:rsid w:val="005A0600"/>
    <w:rsid w:val="005D5A47"/>
    <w:rsid w:val="0060588D"/>
    <w:rsid w:val="00611098"/>
    <w:rsid w:val="006C5FA0"/>
    <w:rsid w:val="007236BE"/>
    <w:rsid w:val="007D4578"/>
    <w:rsid w:val="008376F8"/>
    <w:rsid w:val="008832C7"/>
    <w:rsid w:val="008A04BF"/>
    <w:rsid w:val="009232A7"/>
    <w:rsid w:val="00923B1F"/>
    <w:rsid w:val="00927A6C"/>
    <w:rsid w:val="00937BCF"/>
    <w:rsid w:val="009C6F0D"/>
    <w:rsid w:val="00AB0AC2"/>
    <w:rsid w:val="00AB7C34"/>
    <w:rsid w:val="00B27421"/>
    <w:rsid w:val="00CA0CEA"/>
    <w:rsid w:val="00CB7635"/>
    <w:rsid w:val="00D64028"/>
    <w:rsid w:val="00DA7DC5"/>
    <w:rsid w:val="00DF015A"/>
    <w:rsid w:val="00E11387"/>
    <w:rsid w:val="00E25CD9"/>
    <w:rsid w:val="00E329FE"/>
    <w:rsid w:val="00ED35F4"/>
    <w:rsid w:val="00F14AB5"/>
    <w:rsid w:val="00FB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58EE"/>
  <w15:chartTrackingRefBased/>
  <w15:docId w15:val="{B984CE23-2F35-6143-BCC5-62EC88B2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B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32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2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4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4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ghernature@wearebrazenp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ghernatur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 Minns</dc:creator>
  <cp:keywords/>
  <dc:description/>
  <cp:lastModifiedBy>Laura Berry</cp:lastModifiedBy>
  <cp:revision>2</cp:revision>
  <dcterms:created xsi:type="dcterms:W3CDTF">2024-11-13T16:30:00Z</dcterms:created>
  <dcterms:modified xsi:type="dcterms:W3CDTF">2024-11-13T16:30:00Z</dcterms:modified>
</cp:coreProperties>
</file>