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CF7E" w14:textId="2B15EA97" w:rsidR="004E3D99" w:rsidRDefault="00CC3E1D">
      <w:r w:rsidRPr="008B2E10"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2D57E46" wp14:editId="0B5CC8F2">
            <wp:simplePos x="0" y="0"/>
            <wp:positionH relativeFrom="column">
              <wp:posOffset>4653023</wp:posOffset>
            </wp:positionH>
            <wp:positionV relativeFrom="paragraph">
              <wp:posOffset>-938530</wp:posOffset>
            </wp:positionV>
            <wp:extent cx="1724025" cy="938530"/>
            <wp:effectExtent l="0" t="0" r="3175" b="1270"/>
            <wp:wrapNone/>
            <wp:docPr id="2" name="Picture 1" descr=":nudge_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nudge_logo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3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D7E30" w14:textId="77777777" w:rsidR="00CC3E1D" w:rsidRPr="00733B39" w:rsidRDefault="00CC3E1D" w:rsidP="00CC3E1D">
      <w:pPr>
        <w:rPr>
          <w:b/>
          <w:bCs/>
        </w:rPr>
      </w:pPr>
    </w:p>
    <w:p w14:paraId="1FFE97E2" w14:textId="7035301E" w:rsidR="00B20E86" w:rsidRDefault="009E1EAF" w:rsidP="009E1EAF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977A85">
        <w:rPr>
          <w:rFonts w:ascii="Century Gothic" w:hAnsi="Century Gothic"/>
          <w:b/>
          <w:bCs/>
        </w:rPr>
        <w:t xml:space="preserve">FRUIT BOWL </w:t>
      </w:r>
      <w:r w:rsidR="006B5639">
        <w:rPr>
          <w:rFonts w:ascii="Century Gothic" w:hAnsi="Century Gothic"/>
          <w:b/>
          <w:bCs/>
        </w:rPr>
        <w:t>IS</w:t>
      </w:r>
      <w:r w:rsidRPr="00977A85">
        <w:rPr>
          <w:rFonts w:ascii="Century Gothic" w:hAnsi="Century Gothic"/>
          <w:b/>
          <w:bCs/>
        </w:rPr>
        <w:t xml:space="preserve"> PUTTING A TASTY ‘TWIST’ ON LUNCHBOX SNACKS WITH THE ‘GOAL’ OF TAKING THE STRESS OUT OF BACK TO SCHOOL</w:t>
      </w:r>
      <w:r>
        <w:rPr>
          <w:rFonts w:ascii="Century Gothic" w:hAnsi="Century Gothic"/>
          <w:b/>
          <w:bCs/>
        </w:rPr>
        <w:t xml:space="preserve">   </w:t>
      </w:r>
    </w:p>
    <w:p w14:paraId="2ED71720" w14:textId="77777777" w:rsidR="008C1390" w:rsidRPr="008C1390" w:rsidRDefault="008C1390" w:rsidP="008C1390">
      <w:pPr>
        <w:spacing w:line="360" w:lineRule="auto"/>
        <w:jc w:val="center"/>
        <w:rPr>
          <w:rFonts w:ascii="Century Gothic" w:hAnsi="Century Gothic"/>
          <w:b/>
          <w:bCs/>
        </w:rPr>
      </w:pPr>
    </w:p>
    <w:p w14:paraId="1C74BC89" w14:textId="5AB63AFE" w:rsidR="00CC3E1D" w:rsidRPr="00B20E86" w:rsidRDefault="00CC3E1D" w:rsidP="004E7843">
      <w:pPr>
        <w:spacing w:line="360" w:lineRule="auto"/>
        <w:rPr>
          <w:rFonts w:ascii="Century Gothic" w:hAnsi="Century Gothic"/>
        </w:rPr>
      </w:pPr>
      <w:r w:rsidRPr="00B20E86">
        <w:rPr>
          <w:rFonts w:ascii="Century Gothic" w:hAnsi="Century Gothic"/>
        </w:rPr>
        <w:t>Renowned children’s fruit snack brand, Fruit Bowl is</w:t>
      </w:r>
      <w:r w:rsidR="001B4CC8">
        <w:rPr>
          <w:rFonts w:ascii="Century Gothic" w:hAnsi="Century Gothic"/>
        </w:rPr>
        <w:t xml:space="preserve"> </w:t>
      </w:r>
      <w:r w:rsidR="004E7843">
        <w:rPr>
          <w:rFonts w:ascii="Century Gothic" w:hAnsi="Century Gothic"/>
        </w:rPr>
        <w:t>on hand</w:t>
      </w:r>
      <w:r w:rsidRPr="00B20E86">
        <w:rPr>
          <w:rFonts w:ascii="Century Gothic" w:hAnsi="Century Gothic"/>
        </w:rPr>
        <w:t xml:space="preserve"> for another </w:t>
      </w:r>
      <w:r w:rsidR="00417E58" w:rsidRPr="00B20E86">
        <w:rPr>
          <w:rFonts w:ascii="Century Gothic" w:hAnsi="Century Gothic"/>
        </w:rPr>
        <w:t xml:space="preserve">year </w:t>
      </w:r>
      <w:r w:rsidR="001B4CC8">
        <w:rPr>
          <w:rFonts w:ascii="Century Gothic" w:hAnsi="Century Gothic"/>
        </w:rPr>
        <w:t xml:space="preserve">of </w:t>
      </w:r>
      <w:r w:rsidR="000F23EE">
        <w:rPr>
          <w:rFonts w:ascii="Century Gothic" w:hAnsi="Century Gothic"/>
        </w:rPr>
        <w:t>stress-free, affordable, and incredibly tasty</w:t>
      </w:r>
      <w:r w:rsidR="00417E58" w:rsidRPr="00B20E86">
        <w:rPr>
          <w:rFonts w:ascii="Century Gothic" w:hAnsi="Century Gothic"/>
        </w:rPr>
        <w:t xml:space="preserve"> Back to School </w:t>
      </w:r>
      <w:r w:rsidR="000F23EE">
        <w:rPr>
          <w:rFonts w:ascii="Century Gothic" w:hAnsi="Century Gothic"/>
        </w:rPr>
        <w:t xml:space="preserve">snacks and treats. Bursting with flavour and guaranteed to win over even the pickiest of eaters, </w:t>
      </w:r>
      <w:r w:rsidR="00417E58" w:rsidRPr="00B20E86">
        <w:rPr>
          <w:rFonts w:ascii="Century Gothic" w:hAnsi="Century Gothic"/>
        </w:rPr>
        <w:t xml:space="preserve">Fruit Bowl’s </w:t>
      </w:r>
      <w:r w:rsidR="001B4CC8">
        <w:rPr>
          <w:rFonts w:ascii="Century Gothic" w:hAnsi="Century Gothic"/>
        </w:rPr>
        <w:t>range</w:t>
      </w:r>
      <w:r w:rsidR="000F23EE">
        <w:rPr>
          <w:rFonts w:ascii="Century Gothic" w:hAnsi="Century Gothic"/>
        </w:rPr>
        <w:t xml:space="preserve"> –</w:t>
      </w:r>
      <w:r w:rsidR="00417E58" w:rsidRPr="00B20E86">
        <w:rPr>
          <w:rFonts w:ascii="Century Gothic" w:hAnsi="Century Gothic"/>
        </w:rPr>
        <w:t xml:space="preserve"> many of which count towards </w:t>
      </w:r>
      <w:r w:rsidR="00152875">
        <w:rPr>
          <w:rFonts w:ascii="Century Gothic" w:hAnsi="Century Gothic"/>
        </w:rPr>
        <w:t xml:space="preserve">a child’s </w:t>
      </w:r>
      <w:r w:rsidR="00417E58" w:rsidRPr="00B20E86">
        <w:rPr>
          <w:rFonts w:ascii="Century Gothic" w:hAnsi="Century Gothic"/>
        </w:rPr>
        <w:t>five-a-day</w:t>
      </w:r>
      <w:r w:rsidR="00B20E86">
        <w:rPr>
          <w:rFonts w:ascii="Century Gothic" w:hAnsi="Century Gothic"/>
        </w:rPr>
        <w:t>,</w:t>
      </w:r>
      <w:r w:rsidR="00417E58" w:rsidRPr="00B20E86">
        <w:rPr>
          <w:rFonts w:ascii="Century Gothic" w:hAnsi="Century Gothic"/>
        </w:rPr>
        <w:t xml:space="preserve"> </w:t>
      </w:r>
      <w:r w:rsidR="000F23EE">
        <w:rPr>
          <w:rFonts w:ascii="Century Gothic" w:hAnsi="Century Gothic"/>
        </w:rPr>
        <w:t xml:space="preserve">is expanding with the launch of two </w:t>
      </w:r>
      <w:r w:rsidR="003471FA">
        <w:rPr>
          <w:rFonts w:ascii="Century Gothic" w:hAnsi="Century Gothic"/>
        </w:rPr>
        <w:t>exciting new</w:t>
      </w:r>
      <w:r w:rsidR="000F23EE">
        <w:rPr>
          <w:rFonts w:ascii="Century Gothic" w:hAnsi="Century Gothic"/>
        </w:rPr>
        <w:t xml:space="preserve"> products</w:t>
      </w:r>
      <w:r w:rsidR="00BB0826">
        <w:rPr>
          <w:rFonts w:ascii="Century Gothic" w:hAnsi="Century Gothic"/>
        </w:rPr>
        <w:t xml:space="preserve">! </w:t>
      </w:r>
    </w:p>
    <w:p w14:paraId="2B2D2B9A" w14:textId="77777777" w:rsidR="00417E58" w:rsidRPr="00B20E86" w:rsidRDefault="00417E58" w:rsidP="00733B39">
      <w:pPr>
        <w:spacing w:line="360" w:lineRule="auto"/>
        <w:rPr>
          <w:rFonts w:ascii="Century Gothic" w:hAnsi="Century Gothic"/>
        </w:rPr>
      </w:pPr>
    </w:p>
    <w:p w14:paraId="20FD884C" w14:textId="3C295B3F" w:rsidR="00417E58" w:rsidRDefault="000F23EE" w:rsidP="00733B39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Welcoming Fruit Bowl’s </w:t>
      </w:r>
      <w:r w:rsidR="004C26AD">
        <w:rPr>
          <w:rFonts w:ascii="Century Gothic" w:hAnsi="Century Gothic"/>
        </w:rPr>
        <w:t xml:space="preserve">Strawberry &amp; Vanilla </w:t>
      </w:r>
      <w:r w:rsidRPr="00977A85">
        <w:rPr>
          <w:rFonts w:ascii="Century Gothic" w:hAnsi="Century Gothic"/>
          <w:b/>
          <w:bCs/>
          <w:color w:val="000000" w:themeColor="text1"/>
        </w:rPr>
        <w:t>Fruit</w:t>
      </w:r>
      <w:r w:rsidR="00E213B6" w:rsidRPr="00977A85">
        <w:rPr>
          <w:rFonts w:ascii="Century Gothic" w:hAnsi="Century Gothic"/>
          <w:b/>
          <w:bCs/>
          <w:color w:val="000000" w:themeColor="text1"/>
        </w:rPr>
        <w:t>y</w:t>
      </w:r>
      <w:r w:rsidRPr="00977A85">
        <w:rPr>
          <w:rFonts w:ascii="Century Gothic" w:hAnsi="Century Gothic"/>
          <w:b/>
          <w:bCs/>
          <w:color w:val="000000" w:themeColor="text1"/>
        </w:rPr>
        <w:t xml:space="preserve"> </w:t>
      </w:r>
      <w:r w:rsidRPr="00977A85">
        <w:rPr>
          <w:rFonts w:ascii="Century Gothic" w:hAnsi="Century Gothic"/>
          <w:b/>
          <w:bCs/>
        </w:rPr>
        <w:t>Twis</w:t>
      </w:r>
      <w:r w:rsidR="006D2861" w:rsidRPr="00977A85">
        <w:rPr>
          <w:rFonts w:ascii="Century Gothic" w:hAnsi="Century Gothic"/>
          <w:b/>
          <w:bCs/>
        </w:rPr>
        <w:t>ts</w:t>
      </w:r>
      <w:r w:rsidR="009E1EAF" w:rsidRPr="00977A85">
        <w:rPr>
          <w:rFonts w:ascii="Century Gothic" w:hAnsi="Century Gothic"/>
          <w:b/>
          <w:bCs/>
        </w:rPr>
        <w:t>… Inspired by Milkshakes</w:t>
      </w:r>
      <w:r w:rsidR="009E1EAF">
        <w:rPr>
          <w:rFonts w:ascii="Century Gothic" w:hAnsi="Century Gothic"/>
        </w:rPr>
        <w:t xml:space="preserve"> and </w:t>
      </w:r>
      <w:r w:rsidR="001371AD" w:rsidRPr="001371AD">
        <w:rPr>
          <w:rFonts w:ascii="Century Gothic" w:hAnsi="Century Gothic"/>
        </w:rPr>
        <w:t>packed</w:t>
      </w:r>
      <w:r w:rsidR="001371AD">
        <w:rPr>
          <w:rFonts w:ascii="Century Gothic" w:hAnsi="Century Gothic"/>
          <w:b/>
          <w:bCs/>
        </w:rPr>
        <w:t xml:space="preserve"> </w:t>
      </w:r>
      <w:r w:rsidR="001371AD">
        <w:rPr>
          <w:rFonts w:ascii="Century Gothic" w:hAnsi="Century Gothic"/>
          <w:color w:val="000000" w:themeColor="text1"/>
        </w:rPr>
        <w:t>w</w:t>
      </w:r>
      <w:r w:rsidR="00E213B6" w:rsidRPr="006D2861">
        <w:rPr>
          <w:rFonts w:ascii="Century Gothic" w:hAnsi="Century Gothic"/>
          <w:color w:val="000000" w:themeColor="text1"/>
        </w:rPr>
        <w:t>ith</w:t>
      </w:r>
      <w:r w:rsidR="004C26AD">
        <w:rPr>
          <w:rFonts w:ascii="Century Gothic" w:hAnsi="Century Gothic"/>
          <w:color w:val="000000" w:themeColor="text1"/>
        </w:rPr>
        <w:t xml:space="preserve"> all the </w:t>
      </w:r>
      <w:r w:rsidR="00E213B6" w:rsidRPr="006D2861">
        <w:rPr>
          <w:rFonts w:ascii="Century Gothic" w:hAnsi="Century Gothic"/>
          <w:color w:val="000000" w:themeColor="text1"/>
        </w:rPr>
        <w:t>goodness</w:t>
      </w:r>
      <w:r w:rsidR="004C26AD">
        <w:rPr>
          <w:rFonts w:ascii="Century Gothic" w:hAnsi="Century Gothic"/>
          <w:color w:val="000000" w:themeColor="text1"/>
        </w:rPr>
        <w:t xml:space="preserve"> of fruit</w:t>
      </w:r>
      <w:r w:rsidR="009E1EAF">
        <w:rPr>
          <w:rFonts w:ascii="Century Gothic" w:hAnsi="Century Gothic"/>
          <w:color w:val="000000" w:themeColor="text1"/>
        </w:rPr>
        <w:t>!</w:t>
      </w:r>
      <w:r w:rsidR="004C26AD">
        <w:rPr>
          <w:rFonts w:ascii="Century Gothic" w:hAnsi="Century Gothic"/>
          <w:color w:val="000000" w:themeColor="text1"/>
        </w:rPr>
        <w:t xml:space="preserve"> These </w:t>
      </w:r>
      <w:r w:rsidR="00FB6810">
        <w:rPr>
          <w:rFonts w:ascii="Century Gothic" w:hAnsi="Century Gothic"/>
          <w:color w:val="000000" w:themeColor="text1"/>
        </w:rPr>
        <w:t>juicy, chewy fruit twists</w:t>
      </w:r>
      <w:r w:rsidR="004C26AD">
        <w:rPr>
          <w:rFonts w:ascii="Century Gothic" w:hAnsi="Century Gothic"/>
          <w:color w:val="000000" w:themeColor="text1"/>
        </w:rPr>
        <w:t xml:space="preserve"> </w:t>
      </w:r>
      <w:r w:rsidR="001371AD">
        <w:rPr>
          <w:rFonts w:ascii="Century Gothic" w:hAnsi="Century Gothic"/>
          <w:color w:val="000000" w:themeColor="text1"/>
        </w:rPr>
        <w:t>provid</w:t>
      </w:r>
      <w:r w:rsidR="004C26AD">
        <w:rPr>
          <w:rFonts w:ascii="Century Gothic" w:hAnsi="Century Gothic"/>
          <w:color w:val="000000" w:themeColor="text1"/>
        </w:rPr>
        <w:t>e</w:t>
      </w:r>
      <w:r w:rsidR="001371AD">
        <w:rPr>
          <w:rFonts w:ascii="Century Gothic" w:hAnsi="Century Gothic"/>
          <w:color w:val="000000" w:themeColor="text1"/>
        </w:rPr>
        <w:t xml:space="preserve"> an innovative</w:t>
      </w:r>
      <w:r w:rsidR="004C26AD">
        <w:rPr>
          <w:rFonts w:ascii="Century Gothic" w:hAnsi="Century Gothic"/>
          <w:color w:val="000000" w:themeColor="text1"/>
        </w:rPr>
        <w:t xml:space="preserve"> </w:t>
      </w:r>
      <w:r w:rsidR="001371AD">
        <w:rPr>
          <w:rFonts w:ascii="Century Gothic" w:hAnsi="Century Gothic"/>
          <w:color w:val="000000" w:themeColor="text1"/>
        </w:rPr>
        <w:t>and</w:t>
      </w:r>
      <w:r w:rsidR="004C26AD">
        <w:rPr>
          <w:rFonts w:ascii="Century Gothic" w:hAnsi="Century Gothic"/>
          <w:color w:val="000000" w:themeColor="text1"/>
        </w:rPr>
        <w:t xml:space="preserve"> fun way to snack</w:t>
      </w:r>
      <w:r w:rsidR="009E1EAF">
        <w:rPr>
          <w:rFonts w:ascii="Century Gothic" w:hAnsi="Century Gothic"/>
          <w:color w:val="000000" w:themeColor="text1"/>
        </w:rPr>
        <w:t xml:space="preserve"> with </w:t>
      </w:r>
      <w:r w:rsidR="009E1EAF" w:rsidRPr="00977A85">
        <w:rPr>
          <w:rFonts w:ascii="Century Gothic" w:hAnsi="Century Gothic"/>
          <w:color w:val="000000" w:themeColor="text1"/>
        </w:rPr>
        <w:t>a nostalgic flavour combo appealing to adults, children, and teenagers alike</w:t>
      </w:r>
      <w:r w:rsidR="004C26AD" w:rsidRPr="00977A85">
        <w:rPr>
          <w:rFonts w:ascii="Century Gothic" w:hAnsi="Century Gothic"/>
          <w:color w:val="000000" w:themeColor="text1"/>
        </w:rPr>
        <w:t>!</w:t>
      </w:r>
      <w:r w:rsidR="001371AD" w:rsidRPr="00977A85">
        <w:rPr>
          <w:rFonts w:ascii="Century Gothic" w:hAnsi="Century Gothic"/>
          <w:color w:val="000000" w:themeColor="text1"/>
        </w:rPr>
        <w:t xml:space="preserve"> </w:t>
      </w:r>
      <w:r w:rsidR="009E1EAF" w:rsidRPr="00977A85">
        <w:rPr>
          <w:rFonts w:ascii="Century Gothic" w:hAnsi="Century Gothic"/>
          <w:color w:val="000000" w:themeColor="text1"/>
        </w:rPr>
        <w:t xml:space="preserve">Shaking up the lunchbox snack cupboard, Fruit Bowl’s Fruity Twists are high in fibre, dairy free and count towards one of </w:t>
      </w:r>
      <w:r w:rsidR="00301623">
        <w:rPr>
          <w:rFonts w:ascii="Century Gothic" w:hAnsi="Century Gothic"/>
          <w:color w:val="000000" w:themeColor="text1"/>
        </w:rPr>
        <w:t xml:space="preserve">a child’s </w:t>
      </w:r>
      <w:r w:rsidR="009E1EAF" w:rsidRPr="00977A85">
        <w:rPr>
          <w:rFonts w:ascii="Century Gothic" w:hAnsi="Century Gothic"/>
          <w:color w:val="000000" w:themeColor="text1"/>
        </w:rPr>
        <w:t xml:space="preserve">five a day, making </w:t>
      </w:r>
      <w:r w:rsidR="009E1EAF" w:rsidRPr="00977A85">
        <w:rPr>
          <w:rFonts w:ascii="Century Gothic" w:hAnsi="Century Gothic"/>
        </w:rPr>
        <w:t>them</w:t>
      </w:r>
      <w:r w:rsidR="00733B39" w:rsidRPr="00977A85">
        <w:rPr>
          <w:rFonts w:ascii="Century Gothic" w:hAnsi="Century Gothic"/>
        </w:rPr>
        <w:t xml:space="preserve"> the perfect </w:t>
      </w:r>
      <w:r w:rsidR="009E1EAF" w:rsidRPr="00977A85">
        <w:rPr>
          <w:rFonts w:ascii="Century Gothic" w:hAnsi="Century Gothic"/>
        </w:rPr>
        <w:t>pick-me-up healthy snack for the whole family to enjoy!</w:t>
      </w:r>
      <w:r w:rsidR="009E1EAF">
        <w:rPr>
          <w:rFonts w:ascii="Century Gothic" w:hAnsi="Century Gothic"/>
        </w:rPr>
        <w:t xml:space="preserve"> </w:t>
      </w:r>
    </w:p>
    <w:p w14:paraId="57BC9C65" w14:textId="77777777" w:rsidR="00733B39" w:rsidRDefault="00733B39" w:rsidP="00733B39">
      <w:pPr>
        <w:spacing w:line="360" w:lineRule="auto"/>
        <w:rPr>
          <w:rFonts w:ascii="Century Gothic" w:hAnsi="Century Gothic"/>
        </w:rPr>
      </w:pPr>
    </w:p>
    <w:p w14:paraId="337192E5" w14:textId="1099FF9D" w:rsidR="00006170" w:rsidRPr="006852F7" w:rsidRDefault="00733B39" w:rsidP="006852F7">
      <w:pPr>
        <w:spacing w:line="360" w:lineRule="auto"/>
        <w:rPr>
          <w:rFonts w:ascii="Century Gothic" w:hAnsi="Century Gothic"/>
          <w:color w:val="FF0000"/>
        </w:rPr>
      </w:pPr>
      <w:r>
        <w:rPr>
          <w:rFonts w:ascii="Century Gothic" w:hAnsi="Century Gothic"/>
        </w:rPr>
        <w:t>Also joining the family are</w:t>
      </w:r>
      <w:r w:rsidR="00006170">
        <w:rPr>
          <w:rFonts w:ascii="Century Gothic" w:hAnsi="Century Gothic"/>
        </w:rPr>
        <w:t xml:space="preserve"> Fruit Bowl’s</w:t>
      </w:r>
      <w:r>
        <w:rPr>
          <w:rFonts w:ascii="Century Gothic" w:hAnsi="Century Gothic"/>
        </w:rPr>
        <w:t xml:space="preserve"> </w:t>
      </w:r>
      <w:r w:rsidRPr="004C26AD">
        <w:rPr>
          <w:rFonts w:ascii="Century Gothic" w:hAnsi="Century Gothic"/>
          <w:b/>
          <w:bCs/>
        </w:rPr>
        <w:t xml:space="preserve">Strawberry Yogurt </w:t>
      </w:r>
      <w:r w:rsidR="00E213B6" w:rsidRPr="004C26AD">
        <w:rPr>
          <w:rFonts w:ascii="Century Gothic" w:hAnsi="Century Gothic"/>
          <w:b/>
          <w:bCs/>
          <w:color w:val="000000" w:themeColor="text1"/>
        </w:rPr>
        <w:t xml:space="preserve">Coated </w:t>
      </w:r>
      <w:r w:rsidRPr="004C26AD">
        <w:rPr>
          <w:rFonts w:ascii="Century Gothic" w:hAnsi="Century Gothic"/>
          <w:b/>
          <w:bCs/>
          <w:color w:val="000000" w:themeColor="text1"/>
        </w:rPr>
        <w:t>F</w:t>
      </w:r>
      <w:r w:rsidR="0057551D" w:rsidRPr="004C26AD">
        <w:rPr>
          <w:rFonts w:ascii="Century Gothic" w:hAnsi="Century Gothic"/>
          <w:b/>
          <w:bCs/>
          <w:color w:val="000000" w:themeColor="text1"/>
        </w:rPr>
        <w:t>ruit Goals</w:t>
      </w:r>
      <w:r>
        <w:rPr>
          <w:rFonts w:ascii="Century Gothic" w:hAnsi="Century Gothic"/>
        </w:rPr>
        <w:t xml:space="preserve">, </w:t>
      </w:r>
      <w:r w:rsidR="003471FA">
        <w:rPr>
          <w:rFonts w:ascii="Century Gothic" w:hAnsi="Century Gothic"/>
        </w:rPr>
        <w:t xml:space="preserve">juicy </w:t>
      </w:r>
      <w:r w:rsidR="00444A87" w:rsidRPr="006D2861">
        <w:rPr>
          <w:rFonts w:ascii="Century Gothic" w:hAnsi="Century Gothic"/>
        </w:rPr>
        <w:t>raisin</w:t>
      </w:r>
      <w:r w:rsidR="00CA0456">
        <w:rPr>
          <w:rFonts w:ascii="Century Gothic" w:hAnsi="Century Gothic"/>
        </w:rPr>
        <w:t xml:space="preserve"> pieces </w:t>
      </w:r>
      <w:r w:rsidR="003471FA">
        <w:rPr>
          <w:rFonts w:ascii="Century Gothic" w:hAnsi="Century Gothic"/>
        </w:rPr>
        <w:t>covered in</w:t>
      </w:r>
      <w:r w:rsidR="00623C93">
        <w:rPr>
          <w:rFonts w:ascii="Century Gothic" w:hAnsi="Century Gothic"/>
        </w:rPr>
        <w:t xml:space="preserve"> a</w:t>
      </w:r>
      <w:r w:rsidR="003471FA">
        <w:rPr>
          <w:rFonts w:ascii="Century Gothic" w:hAnsi="Century Gothic"/>
        </w:rPr>
        <w:t xml:space="preserve"> m</w:t>
      </w:r>
      <w:r w:rsidR="00DC0244">
        <w:rPr>
          <w:rFonts w:ascii="Century Gothic" w:hAnsi="Century Gothic"/>
        </w:rPr>
        <w:t>oreish</w:t>
      </w:r>
      <w:r w:rsidR="00444A87">
        <w:rPr>
          <w:rFonts w:ascii="Century Gothic" w:hAnsi="Century Gothic"/>
        </w:rPr>
        <w:t xml:space="preserve"> </w:t>
      </w:r>
      <w:r w:rsidR="00444A87" w:rsidRPr="006D2861">
        <w:rPr>
          <w:rFonts w:ascii="Century Gothic" w:hAnsi="Century Gothic"/>
        </w:rPr>
        <w:t>strawberry</w:t>
      </w:r>
      <w:r w:rsidR="003471FA">
        <w:rPr>
          <w:rFonts w:ascii="Century Gothic" w:hAnsi="Century Gothic"/>
        </w:rPr>
        <w:t xml:space="preserve"> yogurt</w:t>
      </w:r>
      <w:r w:rsidR="003471FA" w:rsidRPr="00E213B6">
        <w:rPr>
          <w:rFonts w:ascii="Century Gothic" w:hAnsi="Century Gothic"/>
          <w:color w:val="FF0000"/>
        </w:rPr>
        <w:t xml:space="preserve"> </w:t>
      </w:r>
      <w:r w:rsidR="00E213B6" w:rsidRPr="004C26AD">
        <w:rPr>
          <w:rFonts w:ascii="Century Gothic" w:hAnsi="Century Gothic"/>
          <w:color w:val="000000" w:themeColor="text1"/>
        </w:rPr>
        <w:t>in popular football team colours</w:t>
      </w:r>
      <w:r w:rsidR="0057551D" w:rsidRPr="004C26AD">
        <w:rPr>
          <w:rFonts w:ascii="Century Gothic" w:hAnsi="Century Gothic"/>
          <w:color w:val="000000" w:themeColor="text1"/>
        </w:rPr>
        <w:t xml:space="preserve"> and</w:t>
      </w:r>
      <w:r w:rsidR="00E213B6" w:rsidRPr="004C26AD">
        <w:rPr>
          <w:rFonts w:ascii="Century Gothic" w:hAnsi="Century Gothic"/>
          <w:color w:val="000000" w:themeColor="text1"/>
        </w:rPr>
        <w:t xml:space="preserve"> </w:t>
      </w:r>
      <w:r w:rsidR="0057551D">
        <w:rPr>
          <w:rFonts w:ascii="Century Gothic" w:hAnsi="Century Gothic"/>
        </w:rPr>
        <w:t>p</w:t>
      </w:r>
      <w:r w:rsidR="00823056">
        <w:rPr>
          <w:rFonts w:ascii="Century Gothic" w:hAnsi="Century Gothic"/>
        </w:rPr>
        <w:t>ackaged in interactive multipack bags</w:t>
      </w:r>
      <w:r w:rsidR="0057551D">
        <w:rPr>
          <w:rFonts w:ascii="Century Gothic" w:hAnsi="Century Gothic"/>
        </w:rPr>
        <w:t>.</w:t>
      </w:r>
      <w:r w:rsidR="00823056">
        <w:rPr>
          <w:rFonts w:ascii="Century Gothic" w:hAnsi="Century Gothic"/>
        </w:rPr>
        <w:t xml:space="preserve"> </w:t>
      </w:r>
      <w:r w:rsidR="0057551D" w:rsidRPr="004C26AD">
        <w:rPr>
          <w:rFonts w:ascii="Century Gothic" w:hAnsi="Century Gothic"/>
          <w:color w:val="000000" w:themeColor="text1"/>
        </w:rPr>
        <w:t>Each pack contains a</w:t>
      </w:r>
      <w:r w:rsidR="00E213B6" w:rsidRPr="004C26AD">
        <w:rPr>
          <w:rFonts w:ascii="Century Gothic" w:hAnsi="Century Gothic"/>
          <w:color w:val="000000" w:themeColor="text1"/>
        </w:rPr>
        <w:t xml:space="preserve"> football collection card inside</w:t>
      </w:r>
      <w:r w:rsidR="009E1EAF">
        <w:rPr>
          <w:rFonts w:ascii="Century Gothic" w:hAnsi="Century Gothic"/>
          <w:color w:val="000000" w:themeColor="text1"/>
        </w:rPr>
        <w:t xml:space="preserve"> featuring Fruit Bowl’s iconic animal characters and football jokes to share on the pitch</w:t>
      </w:r>
      <w:r w:rsidR="00E213B6" w:rsidRPr="004C26AD">
        <w:rPr>
          <w:rFonts w:ascii="Century Gothic" w:hAnsi="Century Gothic"/>
          <w:color w:val="000000" w:themeColor="text1"/>
        </w:rPr>
        <w:t xml:space="preserve">; </w:t>
      </w:r>
      <w:r w:rsidR="009E1EAF">
        <w:rPr>
          <w:rFonts w:ascii="Century Gothic" w:hAnsi="Century Gothic"/>
          <w:color w:val="000000" w:themeColor="text1"/>
        </w:rPr>
        <w:t xml:space="preserve">have a go at </w:t>
      </w:r>
      <w:r w:rsidR="00E213B6" w:rsidRPr="004C26AD">
        <w:rPr>
          <w:rFonts w:ascii="Century Gothic" w:hAnsi="Century Gothic"/>
          <w:color w:val="000000" w:themeColor="text1"/>
        </w:rPr>
        <w:t>build</w:t>
      </w:r>
      <w:r w:rsidR="009E1EAF">
        <w:rPr>
          <w:rFonts w:ascii="Century Gothic" w:hAnsi="Century Gothic"/>
          <w:color w:val="000000" w:themeColor="text1"/>
        </w:rPr>
        <w:t>ing</w:t>
      </w:r>
      <w:r w:rsidR="00E213B6" w:rsidRPr="004C26AD">
        <w:rPr>
          <w:rFonts w:ascii="Century Gothic" w:hAnsi="Century Gothic"/>
          <w:color w:val="000000" w:themeColor="text1"/>
        </w:rPr>
        <w:t xml:space="preserve"> a full team and scor</w:t>
      </w:r>
      <w:r w:rsidR="009E1EAF">
        <w:rPr>
          <w:rFonts w:ascii="Century Gothic" w:hAnsi="Century Gothic"/>
          <w:color w:val="000000" w:themeColor="text1"/>
        </w:rPr>
        <w:t>ing</w:t>
      </w:r>
      <w:r w:rsidR="00E213B6" w:rsidRPr="004C26AD">
        <w:rPr>
          <w:rFonts w:ascii="Century Gothic" w:hAnsi="Century Gothic"/>
          <w:color w:val="000000" w:themeColor="text1"/>
        </w:rPr>
        <w:t xml:space="preserve"> champion prizes to delight football fanatics across the country!</w:t>
      </w:r>
      <w:r w:rsidR="009E1EAF">
        <w:rPr>
          <w:rFonts w:ascii="Century Gothic" w:hAnsi="Century Gothic"/>
          <w:color w:val="000000" w:themeColor="text1"/>
        </w:rPr>
        <w:t xml:space="preserve"> </w:t>
      </w:r>
      <w:r w:rsidR="00740DEF">
        <w:rPr>
          <w:rFonts w:ascii="Century Gothic" w:hAnsi="Century Gothic"/>
        </w:rPr>
        <w:t xml:space="preserve">Both </w:t>
      </w:r>
      <w:r w:rsidR="004C26AD">
        <w:rPr>
          <w:rFonts w:ascii="Century Gothic" w:hAnsi="Century Gothic"/>
        </w:rPr>
        <w:t>Fruit Bowl’s</w:t>
      </w:r>
      <w:r w:rsidR="00740DEF">
        <w:rPr>
          <w:rFonts w:ascii="Century Gothic" w:hAnsi="Century Gothic"/>
        </w:rPr>
        <w:t xml:space="preserve"> </w:t>
      </w:r>
      <w:r w:rsidR="009E1EAF" w:rsidRPr="00977A85">
        <w:rPr>
          <w:rFonts w:ascii="Century Gothic" w:hAnsi="Century Gothic"/>
        </w:rPr>
        <w:t xml:space="preserve">Strawberry &amp; Vanilla </w:t>
      </w:r>
      <w:r w:rsidR="00740DEF" w:rsidRPr="00977A85">
        <w:rPr>
          <w:rFonts w:ascii="Century Gothic" w:hAnsi="Century Gothic"/>
          <w:color w:val="000000" w:themeColor="text1"/>
        </w:rPr>
        <w:t>Fruit</w:t>
      </w:r>
      <w:r w:rsidR="0057551D" w:rsidRPr="00977A85">
        <w:rPr>
          <w:rFonts w:ascii="Century Gothic" w:hAnsi="Century Gothic"/>
          <w:color w:val="000000" w:themeColor="text1"/>
        </w:rPr>
        <w:t>y</w:t>
      </w:r>
      <w:r w:rsidR="00740DEF" w:rsidRPr="00977A85">
        <w:rPr>
          <w:rFonts w:ascii="Century Gothic" w:hAnsi="Century Gothic"/>
        </w:rPr>
        <w:t xml:space="preserve"> Twists</w:t>
      </w:r>
      <w:r w:rsidR="00740DEF">
        <w:rPr>
          <w:rFonts w:ascii="Century Gothic" w:hAnsi="Century Gothic"/>
        </w:rPr>
        <w:t xml:space="preserve"> and Strawberry Yogurt F</w:t>
      </w:r>
      <w:r w:rsidR="0057551D">
        <w:rPr>
          <w:rFonts w:ascii="Century Gothic" w:hAnsi="Century Gothic"/>
        </w:rPr>
        <w:t>ruit Goals</w:t>
      </w:r>
      <w:r w:rsidR="00740DEF">
        <w:rPr>
          <w:rFonts w:ascii="Century Gothic" w:hAnsi="Century Gothic"/>
        </w:rPr>
        <w:t xml:space="preserve"> will be available from September in </w:t>
      </w:r>
      <w:r w:rsidR="00444A87">
        <w:rPr>
          <w:rFonts w:ascii="Century Gothic" w:hAnsi="Century Gothic"/>
        </w:rPr>
        <w:t>Tesco</w:t>
      </w:r>
      <w:r w:rsidR="00740DEF">
        <w:rPr>
          <w:rFonts w:ascii="Century Gothic" w:hAnsi="Century Gothic"/>
        </w:rPr>
        <w:t xml:space="preserve">, RRP </w:t>
      </w:r>
      <w:r w:rsidR="00805077">
        <w:rPr>
          <w:rFonts w:ascii="Century Gothic" w:hAnsi="Century Gothic"/>
        </w:rPr>
        <w:t>£2.</w:t>
      </w:r>
      <w:r w:rsidR="004C26AD">
        <w:rPr>
          <w:rFonts w:ascii="Century Gothic" w:hAnsi="Century Gothic"/>
        </w:rPr>
        <w:t>75</w:t>
      </w:r>
      <w:r w:rsidR="00805077">
        <w:rPr>
          <w:rFonts w:ascii="Century Gothic" w:hAnsi="Century Gothic"/>
        </w:rPr>
        <w:t xml:space="preserve"> </w:t>
      </w:r>
      <w:r w:rsidR="004C26AD">
        <w:rPr>
          <w:rFonts w:ascii="Century Gothic" w:hAnsi="Century Gothic"/>
        </w:rPr>
        <w:t>and</w:t>
      </w:r>
      <w:r w:rsidR="00805077">
        <w:rPr>
          <w:rFonts w:ascii="Century Gothic" w:hAnsi="Century Gothic"/>
        </w:rPr>
        <w:t xml:space="preserve"> £2.</w:t>
      </w:r>
      <w:r w:rsidR="004C26AD">
        <w:rPr>
          <w:rFonts w:ascii="Century Gothic" w:hAnsi="Century Gothic"/>
        </w:rPr>
        <w:t>25</w:t>
      </w:r>
      <w:r w:rsidR="00805077">
        <w:rPr>
          <w:rFonts w:ascii="Century Gothic" w:hAnsi="Century Gothic"/>
        </w:rPr>
        <w:t xml:space="preserve"> </w:t>
      </w:r>
      <w:r w:rsidR="004C26AD">
        <w:rPr>
          <w:rFonts w:ascii="Century Gothic" w:hAnsi="Century Gothic"/>
        </w:rPr>
        <w:t xml:space="preserve">respectively. </w:t>
      </w:r>
    </w:p>
    <w:p w14:paraId="26ECE10E" w14:textId="77777777" w:rsidR="00006170" w:rsidRDefault="00006170" w:rsidP="00733B39">
      <w:pPr>
        <w:spacing w:line="360" w:lineRule="auto"/>
        <w:rPr>
          <w:rFonts w:ascii="Century Gothic" w:hAnsi="Century Gothic"/>
        </w:rPr>
      </w:pPr>
    </w:p>
    <w:p w14:paraId="3FAB8F71" w14:textId="77777777" w:rsidR="00DD16C5" w:rsidRDefault="00DD16C5" w:rsidP="00DD16C5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The</w:t>
      </w:r>
      <w:r w:rsidR="00006170">
        <w:rPr>
          <w:rFonts w:ascii="Century Gothic" w:hAnsi="Century Gothic"/>
        </w:rPr>
        <w:t xml:space="preserve"> two new launches will be joining the rest of </w:t>
      </w:r>
      <w:r>
        <w:rPr>
          <w:rFonts w:ascii="Century Gothic" w:hAnsi="Century Gothic"/>
        </w:rPr>
        <w:t xml:space="preserve">Fruit Bowl’s </w:t>
      </w:r>
      <w:r w:rsidR="00006170">
        <w:rPr>
          <w:rFonts w:ascii="Century Gothic" w:hAnsi="Century Gothic"/>
        </w:rPr>
        <w:t>core range</w:t>
      </w:r>
      <w:r>
        <w:rPr>
          <w:rFonts w:ascii="Century Gothic" w:hAnsi="Century Gothic"/>
        </w:rPr>
        <w:t xml:space="preserve">. The snack range includes: </w:t>
      </w:r>
    </w:p>
    <w:p w14:paraId="36955B68" w14:textId="77777777" w:rsidR="00DD16C5" w:rsidRDefault="00DD16C5" w:rsidP="00DD16C5">
      <w:pPr>
        <w:spacing w:line="360" w:lineRule="auto"/>
        <w:rPr>
          <w:rFonts w:ascii="Century Gothic" w:hAnsi="Century Gothic"/>
        </w:rPr>
      </w:pPr>
    </w:p>
    <w:p w14:paraId="2397B92D" w14:textId="33AAB2AD" w:rsidR="00006170" w:rsidRPr="00DD16C5" w:rsidRDefault="00006170" w:rsidP="00DD16C5">
      <w:pPr>
        <w:spacing w:line="360" w:lineRule="auto"/>
        <w:rPr>
          <w:rFonts w:ascii="Century Gothic" w:hAnsi="Century Gothic"/>
        </w:rPr>
      </w:pPr>
      <w:r w:rsidRPr="008B2E10">
        <w:rPr>
          <w:rFonts w:ascii="Century Gothic" w:hAnsi="Century Gothic" w:cs="Arial"/>
          <w:b/>
          <w:bCs/>
          <w:color w:val="333333"/>
        </w:rPr>
        <w:lastRenderedPageBreak/>
        <w:t>Peelers</w:t>
      </w:r>
      <w:r w:rsidR="00152875">
        <w:rPr>
          <w:rFonts w:ascii="Century Gothic" w:hAnsi="Century Gothic" w:cs="Arial"/>
          <w:color w:val="333333"/>
        </w:rPr>
        <w:t>;</w:t>
      </w:r>
      <w:r w:rsidRPr="008B2E10">
        <w:rPr>
          <w:rFonts w:ascii="Century Gothic" w:hAnsi="Century Gothic" w:cs="Arial"/>
          <w:color w:val="333333"/>
        </w:rPr>
        <w:t xml:space="preserve"> 100% fruit, six-sticky-stranded snacks</w:t>
      </w:r>
      <w:r>
        <w:rPr>
          <w:rFonts w:ascii="Century Gothic" w:hAnsi="Century Gothic" w:cs="Arial"/>
          <w:color w:val="333333"/>
        </w:rPr>
        <w:t xml:space="preserve">. </w:t>
      </w:r>
      <w:r w:rsidRPr="008B2E10">
        <w:rPr>
          <w:rFonts w:ascii="Century Gothic" w:hAnsi="Century Gothic" w:cs="Arial"/>
          <w:color w:val="333333"/>
        </w:rPr>
        <w:t xml:space="preserve">Available in </w:t>
      </w:r>
      <w:r>
        <w:rPr>
          <w:rFonts w:ascii="Century Gothic" w:hAnsi="Century Gothic" w:cs="Arial"/>
          <w:color w:val="333333"/>
        </w:rPr>
        <w:t>Strawberry, Blackcurrant and Raspberry flavours,</w:t>
      </w:r>
      <w:r w:rsidRPr="008B2E10">
        <w:rPr>
          <w:rFonts w:ascii="Century Gothic" w:hAnsi="Century Gothic" w:cs="Arial"/>
          <w:color w:val="333333"/>
        </w:rPr>
        <w:t xml:space="preserve"> they are gluten-free, contain no added sugar</w:t>
      </w:r>
      <w:r>
        <w:rPr>
          <w:rFonts w:ascii="Century Gothic" w:hAnsi="Century Gothic" w:cs="Arial"/>
          <w:color w:val="333333"/>
        </w:rPr>
        <w:t xml:space="preserve"> and </w:t>
      </w:r>
      <w:r w:rsidRPr="008B2E10">
        <w:rPr>
          <w:rFonts w:ascii="Century Gothic" w:hAnsi="Century Gothic" w:cs="Arial"/>
          <w:color w:val="333333"/>
        </w:rPr>
        <w:t>are vegetarian/vegan friendly</w:t>
      </w:r>
      <w:r>
        <w:rPr>
          <w:rFonts w:ascii="Century Gothic" w:hAnsi="Century Gothic" w:cs="Arial"/>
          <w:color w:val="333333"/>
        </w:rPr>
        <w:t xml:space="preserve"> for a fun hands-on way to eat fruit.</w:t>
      </w:r>
    </w:p>
    <w:p w14:paraId="02BC3F7A" w14:textId="43C55CE1" w:rsidR="00DA184D" w:rsidRDefault="00DA184D" w:rsidP="00DA184D">
      <w:pPr>
        <w:shd w:val="clear" w:color="auto" w:fill="FFFFFF"/>
        <w:spacing w:before="100" w:beforeAutospacing="1" w:after="100" w:afterAutospacing="1" w:line="360" w:lineRule="auto"/>
        <w:ind w:right="89"/>
        <w:rPr>
          <w:rFonts w:ascii="Century Gothic" w:hAnsi="Century Gothic" w:cs="Arial"/>
          <w:color w:val="333333"/>
        </w:rPr>
      </w:pPr>
      <w:r w:rsidRPr="00DA184D">
        <w:rPr>
          <w:rFonts w:ascii="Century Gothic" w:hAnsi="Century Gothic" w:cs="Arial"/>
          <w:b/>
          <w:bCs/>
          <w:color w:val="333333"/>
        </w:rPr>
        <w:t xml:space="preserve">Fruit </w:t>
      </w:r>
      <w:proofErr w:type="gramStart"/>
      <w:r w:rsidRPr="00DA184D">
        <w:rPr>
          <w:rFonts w:ascii="Century Gothic" w:hAnsi="Century Gothic" w:cs="Arial"/>
          <w:b/>
          <w:bCs/>
          <w:color w:val="333333"/>
        </w:rPr>
        <w:t>Flakes</w:t>
      </w:r>
      <w:r w:rsidR="00152875">
        <w:rPr>
          <w:rFonts w:ascii="Century Gothic" w:hAnsi="Century Gothic" w:cs="Arial"/>
          <w:b/>
          <w:bCs/>
          <w:color w:val="333333"/>
        </w:rPr>
        <w:t>;</w:t>
      </w:r>
      <w:proofErr w:type="gramEnd"/>
      <w:r w:rsidR="00152875">
        <w:rPr>
          <w:rFonts w:ascii="Century Gothic" w:hAnsi="Century Gothic" w:cs="Arial"/>
          <w:b/>
          <w:bCs/>
          <w:color w:val="333333"/>
        </w:rPr>
        <w:t xml:space="preserve"> </w:t>
      </w:r>
      <w:r w:rsidR="00152875">
        <w:rPr>
          <w:rFonts w:ascii="Century Gothic" w:hAnsi="Century Gothic" w:cs="Arial"/>
          <w:color w:val="333333"/>
        </w:rPr>
        <w:t>S</w:t>
      </w:r>
      <w:r>
        <w:rPr>
          <w:rFonts w:ascii="Century Gothic" w:hAnsi="Century Gothic" w:cs="Arial"/>
          <w:color w:val="333333"/>
        </w:rPr>
        <w:t xml:space="preserve">oft, chewy fruit pieces made from fruit purées – perfect for tiny fingers. Gluten-free with no added sugar, available in Strawberry, Raspberry and Blackcurrant flavours. </w:t>
      </w:r>
    </w:p>
    <w:p w14:paraId="23957FA3" w14:textId="265EED47" w:rsidR="00006170" w:rsidRDefault="00006170" w:rsidP="00006170">
      <w:pPr>
        <w:shd w:val="clear" w:color="auto" w:fill="FFFFFF"/>
        <w:spacing w:before="100" w:beforeAutospacing="1" w:after="100" w:afterAutospacing="1" w:line="360" w:lineRule="auto"/>
        <w:ind w:right="89"/>
        <w:rPr>
          <w:rFonts w:ascii="Century Gothic" w:hAnsi="Century Gothic" w:cs="Arial"/>
          <w:b/>
          <w:bCs/>
          <w:color w:val="333333"/>
        </w:rPr>
      </w:pPr>
      <w:r w:rsidRPr="004E1799">
        <w:rPr>
          <w:rFonts w:ascii="Century Gothic" w:hAnsi="Century Gothic" w:cs="Arial"/>
          <w:b/>
          <w:bCs/>
          <w:color w:val="333333"/>
        </w:rPr>
        <w:t xml:space="preserve">Unicorn Fruit </w:t>
      </w:r>
      <w:proofErr w:type="gramStart"/>
      <w:r w:rsidRPr="004E1799">
        <w:rPr>
          <w:rFonts w:ascii="Century Gothic" w:hAnsi="Century Gothic" w:cs="Arial"/>
          <w:b/>
          <w:bCs/>
          <w:color w:val="333333"/>
        </w:rPr>
        <w:t>Flakes</w:t>
      </w:r>
      <w:r w:rsidR="00DC0244" w:rsidRPr="004E1799">
        <w:rPr>
          <w:rFonts w:ascii="Century Gothic" w:hAnsi="Century Gothic" w:cs="Arial"/>
          <w:b/>
          <w:bCs/>
          <w:color w:val="333333"/>
        </w:rPr>
        <w:t>;</w:t>
      </w:r>
      <w:proofErr w:type="gramEnd"/>
      <w:r w:rsidR="007F79C5">
        <w:rPr>
          <w:rFonts w:ascii="Century Gothic" w:hAnsi="Century Gothic" w:cs="Arial"/>
          <w:b/>
          <w:bCs/>
          <w:color w:val="333333"/>
        </w:rPr>
        <w:t xml:space="preserve"> </w:t>
      </w:r>
      <w:r w:rsidR="00DA184D" w:rsidRPr="00DA184D">
        <w:rPr>
          <w:rFonts w:ascii="Century Gothic" w:hAnsi="Century Gothic" w:cs="Arial"/>
          <w:color w:val="333333"/>
        </w:rPr>
        <w:t>An exciting mixture of Fruit Bowl’s flake flavours packaged in shiny pearlescent packaging with fantasy icons on each bag, all of which contribute towards your child’s 5 a day.</w:t>
      </w:r>
      <w:r w:rsidR="00DA184D">
        <w:rPr>
          <w:rFonts w:ascii="Century Gothic" w:hAnsi="Century Gothic" w:cs="Arial"/>
          <w:b/>
          <w:bCs/>
          <w:color w:val="333333"/>
        </w:rPr>
        <w:t xml:space="preserve"> </w:t>
      </w:r>
    </w:p>
    <w:p w14:paraId="3F58F17A" w14:textId="11CF636A" w:rsidR="00877965" w:rsidRPr="00877965" w:rsidRDefault="00877965" w:rsidP="00006170">
      <w:pPr>
        <w:shd w:val="clear" w:color="auto" w:fill="FFFFFF"/>
        <w:spacing w:before="100" w:beforeAutospacing="1" w:after="100" w:afterAutospacing="1" w:line="360" w:lineRule="auto"/>
        <w:ind w:right="89"/>
        <w:rPr>
          <w:rFonts w:ascii="Century Gothic" w:hAnsi="Century Gothic" w:cs="Arial"/>
          <w:color w:val="333333"/>
        </w:rPr>
      </w:pPr>
      <w:r w:rsidRPr="00877965">
        <w:rPr>
          <w:rFonts w:ascii="Century Gothic" w:hAnsi="Century Gothic" w:cs="Arial"/>
          <w:color w:val="333333"/>
        </w:rPr>
        <w:t xml:space="preserve">The treat range includes: </w:t>
      </w:r>
    </w:p>
    <w:p w14:paraId="402F655B" w14:textId="46E883DC" w:rsidR="00DA184D" w:rsidRDefault="00006170" w:rsidP="00DA184D">
      <w:pPr>
        <w:shd w:val="clear" w:color="auto" w:fill="FFFFFF"/>
        <w:spacing w:before="100" w:beforeAutospacing="1" w:after="100" w:afterAutospacing="1" w:line="360" w:lineRule="auto"/>
        <w:ind w:right="89"/>
        <w:rPr>
          <w:rFonts w:ascii="Century Gothic" w:hAnsi="Century Gothic" w:cs="Arial"/>
          <w:color w:val="333333"/>
        </w:rPr>
      </w:pPr>
      <w:r w:rsidRPr="008B2E10">
        <w:rPr>
          <w:rFonts w:ascii="Century Gothic" w:hAnsi="Century Gothic" w:cs="Arial"/>
          <w:b/>
          <w:bCs/>
          <w:color w:val="333333"/>
        </w:rPr>
        <w:t xml:space="preserve">Yogurt </w:t>
      </w:r>
      <w:proofErr w:type="gramStart"/>
      <w:r w:rsidRPr="008B2E10">
        <w:rPr>
          <w:rFonts w:ascii="Century Gothic" w:hAnsi="Century Gothic" w:cs="Arial"/>
          <w:b/>
          <w:bCs/>
          <w:color w:val="333333"/>
        </w:rPr>
        <w:t>Flakes</w:t>
      </w:r>
      <w:r w:rsidR="00DA184D">
        <w:rPr>
          <w:rFonts w:ascii="Century Gothic" w:hAnsi="Century Gothic" w:cs="Arial"/>
          <w:color w:val="333333"/>
        </w:rPr>
        <w:t>;</w:t>
      </w:r>
      <w:proofErr w:type="gramEnd"/>
      <w:r w:rsidR="00DA184D">
        <w:rPr>
          <w:rFonts w:ascii="Century Gothic" w:hAnsi="Century Gothic" w:cs="Arial"/>
          <w:color w:val="333333"/>
        </w:rPr>
        <w:t xml:space="preserve"> </w:t>
      </w:r>
      <w:r w:rsidR="00152875">
        <w:rPr>
          <w:rFonts w:ascii="Century Gothic" w:hAnsi="Century Gothic" w:cs="Arial"/>
          <w:color w:val="333333"/>
        </w:rPr>
        <w:t>Little</w:t>
      </w:r>
      <w:r w:rsidRPr="008B2E10">
        <w:rPr>
          <w:rFonts w:ascii="Century Gothic" w:hAnsi="Century Gothic" w:cs="Arial"/>
          <w:color w:val="333333"/>
        </w:rPr>
        <w:t xml:space="preserve"> fruit pieces covered in delicious yogurt</w:t>
      </w:r>
      <w:r w:rsidR="00152875">
        <w:rPr>
          <w:rFonts w:ascii="Century Gothic" w:hAnsi="Century Gothic" w:cs="Arial"/>
          <w:color w:val="333333"/>
        </w:rPr>
        <w:t xml:space="preserve"> that are </w:t>
      </w:r>
      <w:r>
        <w:rPr>
          <w:rFonts w:ascii="Century Gothic" w:hAnsi="Century Gothic" w:cs="Arial"/>
          <w:color w:val="333333"/>
        </w:rPr>
        <w:t>beloved by parents and children alike!</w:t>
      </w:r>
      <w:r w:rsidR="00152875">
        <w:rPr>
          <w:rFonts w:ascii="Century Gothic" w:hAnsi="Century Gothic" w:cs="Arial"/>
          <w:color w:val="333333"/>
        </w:rPr>
        <w:t xml:space="preserve"> Available in Strawberry, </w:t>
      </w:r>
      <w:r w:rsidR="00241D33">
        <w:rPr>
          <w:rFonts w:ascii="Century Gothic" w:hAnsi="Century Gothic" w:cs="Arial"/>
          <w:color w:val="333333"/>
        </w:rPr>
        <w:t>Raspberry,</w:t>
      </w:r>
      <w:r w:rsidR="00152875">
        <w:rPr>
          <w:rFonts w:ascii="Century Gothic" w:hAnsi="Century Gothic" w:cs="Arial"/>
          <w:color w:val="333333"/>
        </w:rPr>
        <w:t xml:space="preserve"> and Blackcurrant. </w:t>
      </w:r>
    </w:p>
    <w:p w14:paraId="37515872" w14:textId="6F74B123" w:rsidR="006F0628" w:rsidRDefault="006F0628" w:rsidP="00DA184D">
      <w:pPr>
        <w:shd w:val="clear" w:color="auto" w:fill="FFFFFF"/>
        <w:spacing w:before="100" w:beforeAutospacing="1" w:after="100" w:afterAutospacing="1" w:line="360" w:lineRule="auto"/>
        <w:ind w:right="89"/>
        <w:rPr>
          <w:rFonts w:ascii="Century Gothic" w:hAnsi="Century Gothic" w:cs="Arial"/>
          <w:color w:val="333333"/>
        </w:rPr>
      </w:pPr>
      <w:r w:rsidRPr="006F0628">
        <w:rPr>
          <w:rFonts w:ascii="Century Gothic" w:hAnsi="Century Gothic" w:cs="Arial"/>
          <w:b/>
          <w:bCs/>
          <w:color w:val="333333"/>
        </w:rPr>
        <w:t>Dino Yogurt Eggs:</w:t>
      </w:r>
      <w:r>
        <w:rPr>
          <w:rFonts w:ascii="Century Gothic" w:hAnsi="Century Gothic" w:cs="Arial"/>
          <w:color w:val="333333"/>
        </w:rPr>
        <w:t xml:space="preserve"> </w:t>
      </w:r>
      <w:proofErr w:type="spellStart"/>
      <w:r>
        <w:rPr>
          <w:rFonts w:ascii="Century Gothic" w:hAnsi="Century Gothic" w:cs="Arial"/>
          <w:color w:val="333333"/>
        </w:rPr>
        <w:t>Roarrr</w:t>
      </w:r>
      <w:proofErr w:type="spellEnd"/>
      <w:r>
        <w:rPr>
          <w:rFonts w:ascii="Century Gothic" w:hAnsi="Century Gothic" w:cs="Arial"/>
          <w:color w:val="333333"/>
        </w:rPr>
        <w:t xml:space="preserve">-some raisins covered in a creamy pink, red, </w:t>
      </w:r>
      <w:proofErr w:type="gramStart"/>
      <w:r>
        <w:rPr>
          <w:rFonts w:ascii="Century Gothic" w:hAnsi="Century Gothic" w:cs="Arial"/>
          <w:color w:val="333333"/>
        </w:rPr>
        <w:t>green</w:t>
      </w:r>
      <w:proofErr w:type="gramEnd"/>
      <w:r>
        <w:rPr>
          <w:rFonts w:ascii="Century Gothic" w:hAnsi="Century Gothic" w:cs="Arial"/>
          <w:color w:val="333333"/>
        </w:rPr>
        <w:t xml:space="preserve"> and blue yogurt shell – using all natural colours. </w:t>
      </w:r>
    </w:p>
    <w:p w14:paraId="1FBD101E" w14:textId="0571D215" w:rsidR="00877965" w:rsidRPr="00877965" w:rsidRDefault="00877965" w:rsidP="00DA184D">
      <w:pPr>
        <w:shd w:val="clear" w:color="auto" w:fill="FFFFFF"/>
        <w:spacing w:before="100" w:beforeAutospacing="1" w:after="100" w:afterAutospacing="1" w:line="360" w:lineRule="auto"/>
        <w:ind w:right="89"/>
        <w:rPr>
          <w:rFonts w:ascii="Century Gothic" w:hAnsi="Century Gothic" w:cs="Arial"/>
          <w:color w:val="333333"/>
        </w:rPr>
      </w:pPr>
      <w:r w:rsidRPr="00877965">
        <w:rPr>
          <w:rFonts w:ascii="Century Gothic" w:hAnsi="Century Gothic" w:cs="Arial"/>
          <w:b/>
          <w:bCs/>
          <w:color w:val="333333"/>
        </w:rPr>
        <w:t xml:space="preserve">Yogurt Raisins: </w:t>
      </w:r>
      <w:r>
        <w:rPr>
          <w:rFonts w:ascii="Century Gothic" w:hAnsi="Century Gothic" w:cs="Arial"/>
          <w:color w:val="333333"/>
        </w:rPr>
        <w:t xml:space="preserve">Juicy yogurt raisins covered in a creamy yogurt shell. </w:t>
      </w:r>
    </w:p>
    <w:p w14:paraId="569AC804" w14:textId="31F9D087" w:rsidR="007F79C5" w:rsidRDefault="00DD16C5" w:rsidP="00DA184D">
      <w:pPr>
        <w:shd w:val="clear" w:color="auto" w:fill="FFFFFF"/>
        <w:spacing w:before="100" w:beforeAutospacing="1" w:after="100" w:afterAutospacing="1" w:line="360" w:lineRule="auto"/>
        <w:ind w:right="89"/>
        <w:rPr>
          <w:rFonts w:ascii="Century Gothic" w:hAnsi="Century Gothic" w:cs="Arial"/>
          <w:color w:val="333333"/>
        </w:rPr>
      </w:pPr>
      <w:r>
        <w:rPr>
          <w:rFonts w:ascii="Century Gothic" w:hAnsi="Century Gothic" w:cs="Arial"/>
          <w:color w:val="333333"/>
        </w:rPr>
        <w:t xml:space="preserve">With a month’s supply of Fruit Bowl snacks available as a </w:t>
      </w:r>
      <w:hyperlink r:id="rId8" w:history="1">
        <w:r w:rsidRPr="00DD16C5">
          <w:rPr>
            <w:rStyle w:val="Hyperlink"/>
            <w:rFonts w:ascii="Century Gothic" w:hAnsi="Century Gothic" w:cs="Arial"/>
          </w:rPr>
          <w:t>bundle</w:t>
        </w:r>
      </w:hyperlink>
      <w:r>
        <w:rPr>
          <w:rFonts w:ascii="Century Gothic" w:hAnsi="Century Gothic" w:cs="Arial"/>
          <w:color w:val="333333"/>
        </w:rPr>
        <w:t xml:space="preserve"> from just £6.40, you can relax this Summer knowing </w:t>
      </w:r>
      <w:r w:rsidR="00281148">
        <w:rPr>
          <w:rFonts w:ascii="Century Gothic" w:hAnsi="Century Gothic" w:cs="Arial"/>
          <w:color w:val="333333"/>
        </w:rPr>
        <w:t>B</w:t>
      </w:r>
      <w:r>
        <w:rPr>
          <w:rFonts w:ascii="Century Gothic" w:hAnsi="Century Gothic" w:cs="Arial"/>
          <w:color w:val="333333"/>
        </w:rPr>
        <w:t xml:space="preserve">ack to </w:t>
      </w:r>
      <w:r w:rsidR="00281148">
        <w:rPr>
          <w:rFonts w:ascii="Century Gothic" w:hAnsi="Century Gothic" w:cs="Arial"/>
          <w:color w:val="333333"/>
        </w:rPr>
        <w:t>S</w:t>
      </w:r>
      <w:r>
        <w:rPr>
          <w:rFonts w:ascii="Century Gothic" w:hAnsi="Century Gothic" w:cs="Arial"/>
          <w:color w:val="333333"/>
        </w:rPr>
        <w:t>chool will be a breeze with Fruit Bowl!</w:t>
      </w:r>
    </w:p>
    <w:p w14:paraId="75EB333D" w14:textId="77777777" w:rsidR="007F79C5" w:rsidRPr="005A58C6" w:rsidRDefault="007F79C5" w:rsidP="007F79C5">
      <w:pPr>
        <w:ind w:right="-52"/>
        <w:jc w:val="center"/>
        <w:rPr>
          <w:rFonts w:ascii="Century Gothic" w:hAnsi="Century Gothic"/>
        </w:rPr>
      </w:pPr>
      <w:r w:rsidRPr="005A58C6">
        <w:rPr>
          <w:rFonts w:ascii="Century Gothic" w:hAnsi="Century Gothic"/>
        </w:rPr>
        <w:t>-ENDS-</w:t>
      </w:r>
      <w:r w:rsidRPr="005A58C6">
        <w:rPr>
          <w:rFonts w:ascii="Century Gothic" w:hAnsi="Century Gothic"/>
        </w:rPr>
        <w:br/>
      </w:r>
    </w:p>
    <w:p w14:paraId="7F40A99A" w14:textId="27FBF7EB" w:rsidR="007F79C5" w:rsidRPr="006D2861" w:rsidRDefault="007F79C5" w:rsidP="007F79C5">
      <w:pPr>
        <w:numPr>
          <w:ilvl w:val="0"/>
          <w:numId w:val="1"/>
        </w:numPr>
        <w:shd w:val="clear" w:color="auto" w:fill="FFFFFF"/>
        <w:ind w:right="89"/>
        <w:rPr>
          <w:rFonts w:ascii="Century Gothic" w:hAnsi="Century Gothic" w:cs="Arial"/>
          <w:color w:val="333333"/>
        </w:rPr>
      </w:pPr>
      <w:r w:rsidRPr="006D2861">
        <w:rPr>
          <w:rFonts w:ascii="Century Gothic" w:hAnsi="Century Gothic" w:cs="Arial"/>
          <w:color w:val="333333"/>
        </w:rPr>
        <w:t>Fruit Bowl’s products are available in Morrisons, Sainsbury’s, Tesco, Waitrose and on Ocado. </w:t>
      </w:r>
    </w:p>
    <w:p w14:paraId="77CF50DF" w14:textId="77777777" w:rsidR="007F79C5" w:rsidRPr="005A58C6" w:rsidRDefault="007F79C5" w:rsidP="007F79C5">
      <w:pPr>
        <w:numPr>
          <w:ilvl w:val="0"/>
          <w:numId w:val="1"/>
        </w:numPr>
        <w:shd w:val="clear" w:color="auto" w:fill="FFFFFF"/>
        <w:ind w:right="89"/>
        <w:jc w:val="both"/>
        <w:rPr>
          <w:rFonts w:ascii="Century Gothic" w:hAnsi="Century Gothic" w:cs="Arial"/>
          <w:color w:val="333333"/>
        </w:rPr>
      </w:pPr>
      <w:r w:rsidRPr="005A58C6">
        <w:rPr>
          <w:rFonts w:ascii="Century Gothic" w:hAnsi="Century Gothic" w:cs="Arial"/>
          <w:color w:val="333333"/>
        </w:rPr>
        <w:t>The full Fruit Bowl range includes:</w:t>
      </w:r>
    </w:p>
    <w:p w14:paraId="675E6F26" w14:textId="77777777" w:rsidR="007F79C5" w:rsidRPr="005A58C6" w:rsidRDefault="007F79C5" w:rsidP="007F79C5">
      <w:pPr>
        <w:numPr>
          <w:ilvl w:val="0"/>
          <w:numId w:val="1"/>
        </w:numPr>
        <w:shd w:val="clear" w:color="auto" w:fill="FFFFFF"/>
        <w:ind w:right="89"/>
        <w:jc w:val="both"/>
        <w:rPr>
          <w:rFonts w:ascii="Century Gothic" w:hAnsi="Century Gothic" w:cs="Arial"/>
          <w:color w:val="333333"/>
        </w:rPr>
      </w:pPr>
      <w:r w:rsidRPr="005A58C6">
        <w:rPr>
          <w:rFonts w:ascii="Century Gothic" w:hAnsi="Century Gothic" w:cs="Arial"/>
          <w:color w:val="333333"/>
        </w:rPr>
        <w:t>Snacks:</w:t>
      </w:r>
    </w:p>
    <w:p w14:paraId="07346EFE" w14:textId="50C736F7" w:rsidR="00241D33" w:rsidRDefault="00241D33" w:rsidP="007F79C5">
      <w:pPr>
        <w:numPr>
          <w:ilvl w:val="1"/>
          <w:numId w:val="1"/>
        </w:numPr>
        <w:shd w:val="clear" w:color="auto" w:fill="FFFFFF"/>
        <w:ind w:right="89"/>
        <w:rPr>
          <w:rFonts w:ascii="Century Gothic" w:hAnsi="Century Gothic" w:cs="Arial"/>
          <w:color w:val="333333"/>
        </w:rPr>
      </w:pPr>
      <w:r>
        <w:rPr>
          <w:rFonts w:ascii="Century Gothic" w:hAnsi="Century Gothic" w:cs="Arial"/>
          <w:color w:val="333333"/>
        </w:rPr>
        <w:t xml:space="preserve">Milkshake </w:t>
      </w:r>
      <w:r w:rsidRPr="006D2861">
        <w:rPr>
          <w:rFonts w:ascii="Century Gothic" w:hAnsi="Century Gothic" w:cs="Arial"/>
          <w:color w:val="000000" w:themeColor="text1"/>
        </w:rPr>
        <w:t>Fruit</w:t>
      </w:r>
      <w:r w:rsidR="0057551D" w:rsidRPr="006D2861">
        <w:rPr>
          <w:rFonts w:ascii="Century Gothic" w:hAnsi="Century Gothic" w:cs="Arial"/>
          <w:color w:val="000000" w:themeColor="text1"/>
        </w:rPr>
        <w:t>y</w:t>
      </w:r>
      <w:r>
        <w:rPr>
          <w:rFonts w:ascii="Century Gothic" w:hAnsi="Century Gothic" w:cs="Arial"/>
          <w:color w:val="333333"/>
        </w:rPr>
        <w:t xml:space="preserve"> Twists – Flavours </w:t>
      </w:r>
      <w:proofErr w:type="gramStart"/>
      <w:r>
        <w:rPr>
          <w:rFonts w:ascii="Century Gothic" w:hAnsi="Century Gothic" w:cs="Arial"/>
          <w:color w:val="333333"/>
        </w:rPr>
        <w:t>include:</w:t>
      </w:r>
      <w:proofErr w:type="gramEnd"/>
      <w:r>
        <w:rPr>
          <w:rFonts w:ascii="Century Gothic" w:hAnsi="Century Gothic" w:cs="Arial"/>
          <w:color w:val="333333"/>
        </w:rPr>
        <w:t xml:space="preserve"> </w:t>
      </w:r>
      <w:r w:rsidRPr="006D2861">
        <w:rPr>
          <w:rFonts w:ascii="Century Gothic" w:hAnsi="Century Gothic" w:cs="Arial"/>
          <w:color w:val="000000" w:themeColor="text1"/>
        </w:rPr>
        <w:t>Strawberry</w:t>
      </w:r>
      <w:r w:rsidR="0057551D" w:rsidRPr="006D2861">
        <w:rPr>
          <w:rFonts w:ascii="Century Gothic" w:hAnsi="Century Gothic" w:cs="Arial"/>
          <w:color w:val="000000" w:themeColor="text1"/>
        </w:rPr>
        <w:t xml:space="preserve"> &amp; Vanilla</w:t>
      </w:r>
      <w:r w:rsidRPr="006D2861">
        <w:rPr>
          <w:rFonts w:ascii="Century Gothic" w:hAnsi="Century Gothic" w:cs="Arial"/>
          <w:color w:val="000000" w:themeColor="text1"/>
        </w:rPr>
        <w:t xml:space="preserve"> </w:t>
      </w:r>
      <w:r w:rsidRPr="006D2861">
        <w:rPr>
          <w:rFonts w:ascii="Century Gothic" w:hAnsi="Century Gothic" w:cs="Arial"/>
          <w:color w:val="333333"/>
        </w:rPr>
        <w:t xml:space="preserve">RRP </w:t>
      </w:r>
      <w:r w:rsidR="00B635C1">
        <w:rPr>
          <w:rFonts w:ascii="Century Gothic" w:hAnsi="Century Gothic" w:cs="Arial"/>
          <w:color w:val="333333"/>
        </w:rPr>
        <w:t>2.75</w:t>
      </w:r>
      <w:r>
        <w:rPr>
          <w:rFonts w:ascii="Century Gothic" w:hAnsi="Century Gothic" w:cs="Arial"/>
          <w:color w:val="333333"/>
        </w:rPr>
        <w:t xml:space="preserve">. </w:t>
      </w:r>
    </w:p>
    <w:p w14:paraId="2CDAF3A0" w14:textId="75C98B58" w:rsidR="007F79C5" w:rsidRPr="005A58C6" w:rsidRDefault="007F79C5" w:rsidP="007F79C5">
      <w:pPr>
        <w:numPr>
          <w:ilvl w:val="1"/>
          <w:numId w:val="1"/>
        </w:numPr>
        <w:shd w:val="clear" w:color="auto" w:fill="FFFFFF"/>
        <w:ind w:right="89"/>
        <w:rPr>
          <w:rFonts w:ascii="Century Gothic" w:hAnsi="Century Gothic" w:cs="Arial"/>
          <w:color w:val="333333"/>
        </w:rPr>
      </w:pPr>
      <w:r w:rsidRPr="005A58C6">
        <w:rPr>
          <w:rFonts w:ascii="Century Gothic" w:hAnsi="Century Gothic" w:cs="Arial"/>
          <w:color w:val="333333"/>
        </w:rPr>
        <w:t xml:space="preserve">Peelers – Flavours </w:t>
      </w:r>
      <w:proofErr w:type="gramStart"/>
      <w:r w:rsidRPr="005A58C6">
        <w:rPr>
          <w:rFonts w:ascii="Century Gothic" w:hAnsi="Century Gothic" w:cs="Arial"/>
          <w:color w:val="333333"/>
        </w:rPr>
        <w:t>include:</w:t>
      </w:r>
      <w:proofErr w:type="gramEnd"/>
      <w:r w:rsidRPr="005A58C6">
        <w:rPr>
          <w:rFonts w:ascii="Century Gothic" w:hAnsi="Century Gothic" w:cs="Arial"/>
          <w:color w:val="333333"/>
        </w:rPr>
        <w:t xml:space="preserve"> Blackcurrant, Raspberry, Strawberry. RRP: </w:t>
      </w:r>
      <w:r w:rsidRPr="006D2861">
        <w:rPr>
          <w:rFonts w:ascii="Century Gothic" w:hAnsi="Century Gothic" w:cs="Arial"/>
          <w:color w:val="000000" w:themeColor="text1"/>
        </w:rPr>
        <w:t>£2.</w:t>
      </w:r>
      <w:r w:rsidR="0057551D" w:rsidRPr="006D2861">
        <w:rPr>
          <w:rFonts w:ascii="Century Gothic" w:hAnsi="Century Gothic" w:cs="Arial"/>
          <w:color w:val="000000" w:themeColor="text1"/>
        </w:rPr>
        <w:t>75</w:t>
      </w:r>
    </w:p>
    <w:p w14:paraId="66C10D66" w14:textId="77777777" w:rsidR="007F79C5" w:rsidRPr="005A58C6" w:rsidRDefault="007F79C5" w:rsidP="007F79C5">
      <w:pPr>
        <w:numPr>
          <w:ilvl w:val="1"/>
          <w:numId w:val="1"/>
        </w:numPr>
        <w:shd w:val="clear" w:color="auto" w:fill="FFFFFF"/>
        <w:ind w:right="89"/>
        <w:rPr>
          <w:rFonts w:ascii="Century Gothic" w:hAnsi="Century Gothic" w:cs="Arial"/>
          <w:color w:val="333333"/>
        </w:rPr>
      </w:pPr>
      <w:r w:rsidRPr="005A58C6">
        <w:rPr>
          <w:rFonts w:ascii="Century Gothic" w:hAnsi="Century Gothic" w:cs="Arial"/>
          <w:color w:val="333333"/>
        </w:rPr>
        <w:lastRenderedPageBreak/>
        <w:t xml:space="preserve">Fruit Flakes – Flavours </w:t>
      </w:r>
      <w:proofErr w:type="gramStart"/>
      <w:r w:rsidRPr="005A58C6">
        <w:rPr>
          <w:rFonts w:ascii="Century Gothic" w:hAnsi="Century Gothic" w:cs="Arial"/>
          <w:color w:val="333333"/>
        </w:rPr>
        <w:t>include:</w:t>
      </w:r>
      <w:proofErr w:type="gramEnd"/>
      <w:r w:rsidRPr="005A58C6">
        <w:rPr>
          <w:rFonts w:ascii="Century Gothic" w:hAnsi="Century Gothic" w:cs="Arial"/>
          <w:color w:val="333333"/>
        </w:rPr>
        <w:t xml:space="preserve"> Raspberry, Strawberry</w:t>
      </w:r>
      <w:r>
        <w:rPr>
          <w:rFonts w:ascii="Century Gothic" w:hAnsi="Century Gothic" w:cs="Arial"/>
          <w:color w:val="333333"/>
        </w:rPr>
        <w:t xml:space="preserve">, </w:t>
      </w:r>
      <w:r w:rsidRPr="005A58C6">
        <w:rPr>
          <w:rFonts w:ascii="Century Gothic" w:hAnsi="Century Gothic" w:cs="Arial"/>
          <w:color w:val="333333"/>
        </w:rPr>
        <w:t>Blackcurrant</w:t>
      </w:r>
      <w:r>
        <w:rPr>
          <w:rFonts w:ascii="Century Gothic" w:hAnsi="Century Gothic" w:cs="Arial"/>
          <w:color w:val="333333"/>
        </w:rPr>
        <w:t xml:space="preserve"> and Unicorn</w:t>
      </w:r>
      <w:r w:rsidRPr="005A58C6">
        <w:rPr>
          <w:rFonts w:ascii="Century Gothic" w:hAnsi="Century Gothic" w:cs="Arial"/>
          <w:color w:val="333333"/>
        </w:rPr>
        <w:t>. RRP: £2.</w:t>
      </w:r>
      <w:r>
        <w:rPr>
          <w:rFonts w:ascii="Century Gothic" w:hAnsi="Century Gothic" w:cs="Arial"/>
          <w:color w:val="333333"/>
        </w:rPr>
        <w:t>25</w:t>
      </w:r>
    </w:p>
    <w:p w14:paraId="172BFED0" w14:textId="77777777" w:rsidR="007F79C5" w:rsidRPr="005A58C6" w:rsidRDefault="007F79C5" w:rsidP="007F79C5">
      <w:pPr>
        <w:numPr>
          <w:ilvl w:val="0"/>
          <w:numId w:val="1"/>
        </w:numPr>
        <w:shd w:val="clear" w:color="auto" w:fill="FFFFFF"/>
        <w:ind w:right="89"/>
        <w:rPr>
          <w:rFonts w:ascii="Century Gothic" w:hAnsi="Century Gothic" w:cs="Arial"/>
          <w:color w:val="333333"/>
        </w:rPr>
      </w:pPr>
      <w:r w:rsidRPr="005A58C6">
        <w:rPr>
          <w:rFonts w:ascii="Century Gothic" w:hAnsi="Century Gothic" w:cs="Arial"/>
          <w:color w:val="333333"/>
        </w:rPr>
        <w:t>Treats:</w:t>
      </w:r>
    </w:p>
    <w:p w14:paraId="5360F1B7" w14:textId="543F0829" w:rsidR="00241D33" w:rsidRDefault="00241D33" w:rsidP="007F79C5">
      <w:pPr>
        <w:numPr>
          <w:ilvl w:val="1"/>
          <w:numId w:val="1"/>
        </w:numPr>
        <w:shd w:val="clear" w:color="auto" w:fill="FFFFFF"/>
        <w:ind w:right="89"/>
        <w:rPr>
          <w:rFonts w:ascii="Century Gothic" w:hAnsi="Century Gothic" w:cs="Arial"/>
          <w:color w:val="333333"/>
        </w:rPr>
      </w:pPr>
      <w:r w:rsidRPr="001371AD">
        <w:rPr>
          <w:rFonts w:ascii="Century Gothic" w:hAnsi="Century Gothic" w:cs="Arial"/>
          <w:color w:val="000000" w:themeColor="text1"/>
        </w:rPr>
        <w:t>Strawberry Yogurt F</w:t>
      </w:r>
      <w:r w:rsidR="0057551D" w:rsidRPr="001371AD">
        <w:rPr>
          <w:rFonts w:ascii="Century Gothic" w:hAnsi="Century Gothic" w:cs="Arial"/>
          <w:color w:val="000000" w:themeColor="text1"/>
        </w:rPr>
        <w:t>ruit Goals</w:t>
      </w:r>
      <w:r>
        <w:rPr>
          <w:rFonts w:ascii="Century Gothic" w:hAnsi="Century Gothic" w:cs="Arial"/>
          <w:color w:val="333333"/>
        </w:rPr>
        <w:t xml:space="preserve">: </w:t>
      </w:r>
      <w:r w:rsidRPr="001371AD">
        <w:rPr>
          <w:rFonts w:ascii="Century Gothic" w:hAnsi="Century Gothic" w:cs="Arial"/>
          <w:color w:val="333333"/>
        </w:rPr>
        <w:t xml:space="preserve">RRP </w:t>
      </w:r>
      <w:r w:rsidR="009E1EAF">
        <w:rPr>
          <w:rFonts w:ascii="Century Gothic" w:hAnsi="Century Gothic" w:cs="Arial"/>
          <w:color w:val="333333"/>
        </w:rPr>
        <w:t>£</w:t>
      </w:r>
      <w:r w:rsidR="00B635C1">
        <w:rPr>
          <w:rFonts w:ascii="Century Gothic" w:hAnsi="Century Gothic" w:cs="Arial"/>
          <w:color w:val="333333"/>
        </w:rPr>
        <w:t>2.25</w:t>
      </w:r>
    </w:p>
    <w:p w14:paraId="0DDB359A" w14:textId="0789FAA3" w:rsidR="007F79C5" w:rsidRPr="005A58C6" w:rsidRDefault="007F79C5" w:rsidP="007F79C5">
      <w:pPr>
        <w:numPr>
          <w:ilvl w:val="1"/>
          <w:numId w:val="1"/>
        </w:numPr>
        <w:shd w:val="clear" w:color="auto" w:fill="FFFFFF"/>
        <w:ind w:right="89"/>
        <w:rPr>
          <w:rFonts w:ascii="Century Gothic" w:hAnsi="Century Gothic" w:cs="Arial"/>
          <w:color w:val="333333"/>
        </w:rPr>
      </w:pPr>
      <w:r w:rsidRPr="005A58C6">
        <w:rPr>
          <w:rFonts w:ascii="Century Gothic" w:hAnsi="Century Gothic" w:cs="Arial"/>
          <w:color w:val="333333"/>
        </w:rPr>
        <w:t xml:space="preserve">Yogurt Flakes – Flavours </w:t>
      </w:r>
      <w:proofErr w:type="gramStart"/>
      <w:r w:rsidRPr="005A58C6">
        <w:rPr>
          <w:rFonts w:ascii="Century Gothic" w:hAnsi="Century Gothic" w:cs="Arial"/>
          <w:color w:val="333333"/>
        </w:rPr>
        <w:t>include:</w:t>
      </w:r>
      <w:proofErr w:type="gramEnd"/>
      <w:r w:rsidRPr="005A58C6">
        <w:rPr>
          <w:rFonts w:ascii="Century Gothic" w:hAnsi="Century Gothic" w:cs="Arial"/>
          <w:color w:val="333333"/>
        </w:rPr>
        <w:t xml:space="preserve"> Raspberry, Strawberry and Blackcurrant. RRP: £2.</w:t>
      </w:r>
      <w:r>
        <w:rPr>
          <w:rFonts w:ascii="Century Gothic" w:hAnsi="Century Gothic" w:cs="Arial"/>
          <w:color w:val="333333"/>
        </w:rPr>
        <w:t>25</w:t>
      </w:r>
    </w:p>
    <w:p w14:paraId="4F701C8C" w14:textId="5EC4A70F" w:rsidR="000C0B60" w:rsidRPr="000C0B60" w:rsidRDefault="000C0B60" w:rsidP="000C0B60">
      <w:pPr>
        <w:numPr>
          <w:ilvl w:val="1"/>
          <w:numId w:val="1"/>
        </w:numPr>
        <w:shd w:val="clear" w:color="auto" w:fill="FFFFFF"/>
        <w:ind w:right="89"/>
        <w:rPr>
          <w:rFonts w:ascii="Century Gothic" w:hAnsi="Century Gothic" w:cs="Arial"/>
          <w:color w:val="333333"/>
        </w:rPr>
      </w:pPr>
      <w:r>
        <w:rPr>
          <w:rFonts w:ascii="Century Gothic" w:hAnsi="Century Gothic" w:cs="Arial"/>
          <w:color w:val="333333"/>
        </w:rPr>
        <w:t xml:space="preserve">Dino Yogurt Eggs RRP: £2.25 </w:t>
      </w:r>
    </w:p>
    <w:p w14:paraId="25ADB046" w14:textId="6F69F886" w:rsidR="00733B39" w:rsidRPr="000C0B60" w:rsidRDefault="007F79C5" w:rsidP="000C0B60">
      <w:pPr>
        <w:numPr>
          <w:ilvl w:val="1"/>
          <w:numId w:val="1"/>
        </w:numPr>
        <w:shd w:val="clear" w:color="auto" w:fill="FFFFFF"/>
        <w:ind w:right="89"/>
        <w:rPr>
          <w:rFonts w:ascii="Century Gothic" w:hAnsi="Century Gothic" w:cs="Arial"/>
          <w:color w:val="333333"/>
        </w:rPr>
      </w:pPr>
      <w:r w:rsidRPr="005A58C6">
        <w:rPr>
          <w:rFonts w:ascii="Century Gothic" w:hAnsi="Century Gothic" w:cs="Arial"/>
          <w:color w:val="333333"/>
        </w:rPr>
        <w:t>Yogurt Raisins RRP: £2.</w:t>
      </w:r>
      <w:r>
        <w:rPr>
          <w:rFonts w:ascii="Century Gothic" w:hAnsi="Century Gothic" w:cs="Arial"/>
          <w:color w:val="333333"/>
        </w:rPr>
        <w:t>25</w:t>
      </w:r>
    </w:p>
    <w:sectPr w:rsidR="00733B39" w:rsidRPr="000C0B60" w:rsidSect="009A3A66"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8A10" w14:textId="77777777" w:rsidR="00957409" w:rsidRDefault="00957409" w:rsidP="00CC3E1D">
      <w:r>
        <w:separator/>
      </w:r>
    </w:p>
  </w:endnote>
  <w:endnote w:type="continuationSeparator" w:id="0">
    <w:p w14:paraId="2D82FA54" w14:textId="77777777" w:rsidR="00957409" w:rsidRDefault="00957409" w:rsidP="00CC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0C76" w14:textId="0BFA5DDE" w:rsidR="00CC3E1D" w:rsidRDefault="004E7843" w:rsidP="00CC3E1D">
    <w:pPr>
      <w:pStyle w:val="Footer"/>
      <w:ind w:right="264"/>
      <w:jc w:val="center"/>
      <w:rPr>
        <w:rFonts w:ascii="Tahoma" w:hAnsi="Tahoma"/>
        <w:color w:val="FF0000"/>
        <w:sz w:val="16"/>
      </w:rPr>
    </w:pPr>
    <w:r>
      <w:rPr>
        <w:rFonts w:ascii="Tahoma" w:hAnsi="Tahoma"/>
        <w:color w:val="FF0000"/>
        <w:sz w:val="16"/>
      </w:rPr>
      <w:t>2.</w:t>
    </w:r>
    <w:r w:rsidR="00CC3E1D">
      <w:rPr>
        <w:rFonts w:ascii="Tahoma" w:hAnsi="Tahoma"/>
        <w:color w:val="FF0000"/>
        <w:sz w:val="16"/>
      </w:rPr>
      <w:t>01 Ink Rooms, 28 Easton Street, London, WC1X 0DS www.nudgepr.co.uk</w:t>
    </w:r>
  </w:p>
  <w:p w14:paraId="24E9E7A1" w14:textId="77777777" w:rsidR="00CC3E1D" w:rsidRDefault="00CC3E1D" w:rsidP="00CC3E1D">
    <w:pPr>
      <w:pStyle w:val="Footer"/>
      <w:ind w:right="264"/>
      <w:jc w:val="center"/>
      <w:rPr>
        <w:rFonts w:ascii="Tahoma" w:hAnsi="Tahoma"/>
        <w:b/>
        <w:color w:val="FF0000"/>
        <w:sz w:val="16"/>
      </w:rPr>
    </w:pPr>
  </w:p>
  <w:p w14:paraId="3C67E062" w14:textId="77777777" w:rsidR="00CC3E1D" w:rsidRDefault="00CC3E1D" w:rsidP="00CC3E1D">
    <w:pPr>
      <w:pStyle w:val="Footer"/>
      <w:ind w:right="264"/>
      <w:jc w:val="center"/>
      <w:rPr>
        <w:rFonts w:ascii="Tahoma" w:hAnsi="Tahoma"/>
        <w:color w:val="FF0000"/>
        <w:sz w:val="16"/>
      </w:rPr>
    </w:pPr>
    <w:r>
      <w:rPr>
        <w:rFonts w:ascii="Tahoma" w:hAnsi="Tahoma"/>
        <w:b/>
        <w:color w:val="FF0000"/>
        <w:sz w:val="16"/>
      </w:rPr>
      <w:t>Nudge Communications Ltd</w:t>
    </w:r>
    <w:r>
      <w:rPr>
        <w:rFonts w:ascii="Tahoma" w:hAnsi="Tahoma"/>
        <w:color w:val="FF0000"/>
        <w:sz w:val="16"/>
      </w:rPr>
      <w:t>. Registered in England No: 04286406 VAT No: 798767730</w:t>
    </w:r>
  </w:p>
  <w:p w14:paraId="60C9DA10" w14:textId="77777777" w:rsidR="00CC3E1D" w:rsidRDefault="00CC3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5875C" w14:textId="77777777" w:rsidR="00957409" w:rsidRDefault="00957409" w:rsidP="00CC3E1D">
      <w:r>
        <w:separator/>
      </w:r>
    </w:p>
  </w:footnote>
  <w:footnote w:type="continuationSeparator" w:id="0">
    <w:p w14:paraId="1CB2882F" w14:textId="77777777" w:rsidR="00957409" w:rsidRDefault="00957409" w:rsidP="00CC3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B3B11"/>
    <w:multiLevelType w:val="multilevel"/>
    <w:tmpl w:val="67FE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18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1D"/>
    <w:rsid w:val="00006170"/>
    <w:rsid w:val="00037C05"/>
    <w:rsid w:val="00067A22"/>
    <w:rsid w:val="000C0B60"/>
    <w:rsid w:val="000C77E0"/>
    <w:rsid w:val="000F23EE"/>
    <w:rsid w:val="001371AD"/>
    <w:rsid w:val="00152875"/>
    <w:rsid w:val="001B4CC8"/>
    <w:rsid w:val="001C75AC"/>
    <w:rsid w:val="00241D33"/>
    <w:rsid w:val="00281148"/>
    <w:rsid w:val="002F4541"/>
    <w:rsid w:val="00301623"/>
    <w:rsid w:val="00340C16"/>
    <w:rsid w:val="003471FA"/>
    <w:rsid w:val="00417E58"/>
    <w:rsid w:val="00444A87"/>
    <w:rsid w:val="00446E24"/>
    <w:rsid w:val="004C26AD"/>
    <w:rsid w:val="004E1799"/>
    <w:rsid w:val="004E3D99"/>
    <w:rsid w:val="004E7843"/>
    <w:rsid w:val="004F38F7"/>
    <w:rsid w:val="005420D1"/>
    <w:rsid w:val="00552331"/>
    <w:rsid w:val="0057551D"/>
    <w:rsid w:val="005A14BB"/>
    <w:rsid w:val="005D0331"/>
    <w:rsid w:val="00623C93"/>
    <w:rsid w:val="006852F7"/>
    <w:rsid w:val="006B5639"/>
    <w:rsid w:val="006D2861"/>
    <w:rsid w:val="006F0628"/>
    <w:rsid w:val="00720084"/>
    <w:rsid w:val="00733B39"/>
    <w:rsid w:val="00740DEF"/>
    <w:rsid w:val="007F79C5"/>
    <w:rsid w:val="00805077"/>
    <w:rsid w:val="00823056"/>
    <w:rsid w:val="00877965"/>
    <w:rsid w:val="008920F1"/>
    <w:rsid w:val="008C1390"/>
    <w:rsid w:val="009517C3"/>
    <w:rsid w:val="00957409"/>
    <w:rsid w:val="00977A85"/>
    <w:rsid w:val="009A3A66"/>
    <w:rsid w:val="009D0833"/>
    <w:rsid w:val="009E1EAF"/>
    <w:rsid w:val="00A44509"/>
    <w:rsid w:val="00A95DB4"/>
    <w:rsid w:val="00B0613A"/>
    <w:rsid w:val="00B20E86"/>
    <w:rsid w:val="00B635C1"/>
    <w:rsid w:val="00BB0826"/>
    <w:rsid w:val="00CA0456"/>
    <w:rsid w:val="00CC3E1D"/>
    <w:rsid w:val="00D43A86"/>
    <w:rsid w:val="00D95211"/>
    <w:rsid w:val="00DA184D"/>
    <w:rsid w:val="00DC0244"/>
    <w:rsid w:val="00DD16C5"/>
    <w:rsid w:val="00E12D04"/>
    <w:rsid w:val="00E213B6"/>
    <w:rsid w:val="00E84819"/>
    <w:rsid w:val="00E92C97"/>
    <w:rsid w:val="00F168A3"/>
    <w:rsid w:val="00F335DF"/>
    <w:rsid w:val="00F502B7"/>
    <w:rsid w:val="00FB6810"/>
    <w:rsid w:val="00FC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008A"/>
  <w15:chartTrackingRefBased/>
  <w15:docId w15:val="{361C077E-DE32-FE40-AB4F-F0F8760F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E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E1D"/>
  </w:style>
  <w:style w:type="paragraph" w:styleId="Footer">
    <w:name w:val="footer"/>
    <w:basedOn w:val="Normal"/>
    <w:link w:val="FooterChar"/>
    <w:unhideWhenUsed/>
    <w:rsid w:val="00CC3E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E1D"/>
  </w:style>
  <w:style w:type="paragraph" w:customStyle="1" w:styleId="MediumGrid1-Accent21">
    <w:name w:val="Medium Grid 1 - Accent 21"/>
    <w:basedOn w:val="Normal"/>
    <w:uiPriority w:val="34"/>
    <w:qFormat/>
    <w:rsid w:val="007F79C5"/>
    <w:pPr>
      <w:ind w:left="720"/>
      <w:contextualSpacing/>
    </w:pPr>
    <w:rPr>
      <w:rFonts w:ascii="Calibri" w:eastAsia="Calibri" w:hAnsi="Calibri" w:cs="Times New Roman"/>
      <w:kern w:val="0"/>
      <w:lang w:val="en-US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16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6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13B6"/>
    <w:pPr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uit-bowl.com/sho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Tickle</dc:creator>
  <cp:keywords/>
  <dc:description/>
  <cp:lastModifiedBy>Sarah Tickle</cp:lastModifiedBy>
  <cp:revision>2</cp:revision>
  <dcterms:created xsi:type="dcterms:W3CDTF">2023-07-04T14:04:00Z</dcterms:created>
  <dcterms:modified xsi:type="dcterms:W3CDTF">2023-07-04T14:04:00Z</dcterms:modified>
</cp:coreProperties>
</file>