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12772" w14:textId="77777777" w:rsidR="006B6133" w:rsidRPr="00083818" w:rsidRDefault="006B6133" w:rsidP="006B6133">
      <w:pPr>
        <w:spacing w:line="360" w:lineRule="auto"/>
        <w:contextualSpacing/>
        <w:rPr>
          <w:rFonts w:ascii="Arial" w:eastAsia="Times New Roman" w:hAnsi="Arial" w:cs="Arial"/>
          <w:b/>
          <w:bCs/>
          <w:color w:val="000000"/>
          <w:sz w:val="21"/>
          <w:szCs w:val="21"/>
          <w:lang w:eastAsia="en-GB"/>
        </w:rPr>
      </w:pPr>
      <w:r w:rsidRPr="00083818">
        <w:rPr>
          <w:rFonts w:ascii="Arial" w:eastAsia="Times New Roman" w:hAnsi="Arial" w:cs="Arial"/>
          <w:b/>
          <w:bCs/>
          <w:color w:val="000000"/>
          <w:sz w:val="21"/>
          <w:szCs w:val="21"/>
          <w:lang w:eastAsia="en-GB"/>
        </w:rPr>
        <w:t xml:space="preserve">PRESS RELEASE </w:t>
      </w:r>
    </w:p>
    <w:p w14:paraId="67B3A319" w14:textId="7650EBFF" w:rsidR="006B6133" w:rsidRPr="00083818" w:rsidRDefault="00451856" w:rsidP="00477ECE">
      <w:pPr>
        <w:spacing w:line="360" w:lineRule="auto"/>
        <w:contextualSpacing/>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 xml:space="preserve">JANUARY </w:t>
      </w:r>
      <w:r w:rsidR="006B6133">
        <w:rPr>
          <w:rFonts w:ascii="Arial" w:eastAsia="Times New Roman" w:hAnsi="Arial" w:cs="Arial"/>
          <w:b/>
          <w:bCs/>
          <w:color w:val="000000"/>
          <w:sz w:val="21"/>
          <w:szCs w:val="21"/>
          <w:lang w:eastAsia="en-GB"/>
        </w:rPr>
        <w:t>202</w:t>
      </w:r>
      <w:r w:rsidR="006E3729">
        <w:rPr>
          <w:rFonts w:ascii="Arial" w:eastAsia="Times New Roman" w:hAnsi="Arial" w:cs="Arial"/>
          <w:b/>
          <w:bCs/>
          <w:color w:val="000000"/>
          <w:sz w:val="21"/>
          <w:szCs w:val="21"/>
          <w:lang w:eastAsia="en-GB"/>
        </w:rPr>
        <w:t>4</w:t>
      </w:r>
    </w:p>
    <w:p w14:paraId="7184D144" w14:textId="77777777" w:rsidR="006B6133" w:rsidRPr="00083818" w:rsidRDefault="006B6133" w:rsidP="006B6133">
      <w:pPr>
        <w:spacing w:line="360" w:lineRule="auto"/>
        <w:contextualSpacing/>
        <w:jc w:val="center"/>
        <w:rPr>
          <w:rFonts w:ascii="Arial" w:eastAsia="Times New Roman" w:hAnsi="Arial" w:cs="Arial"/>
          <w:sz w:val="21"/>
          <w:szCs w:val="21"/>
          <w:lang w:eastAsia="en-GB"/>
        </w:rPr>
      </w:pPr>
      <w:r w:rsidRPr="00083818">
        <w:rPr>
          <w:rFonts w:ascii="Arial" w:hAnsi="Arial" w:cs="Arial"/>
          <w:noProof/>
          <w:sz w:val="21"/>
          <w:szCs w:val="21"/>
          <w:lang w:eastAsia="en-GB"/>
        </w:rPr>
        <w:drawing>
          <wp:inline distT="0" distB="0" distL="0" distR="0" wp14:anchorId="3DA122D6" wp14:editId="6E7A68FC">
            <wp:extent cx="891251" cy="1119569"/>
            <wp:effectExtent l="0" t="0" r="0" b="0"/>
            <wp:docPr id="1" name="Picture 1" descr="Sambro Intl. Ltd — Global supplier of licensed and own brand merchand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bro Intl. Ltd — Global supplier of licensed and own brand merchandi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8958" cy="1166935"/>
                    </a:xfrm>
                    <a:prstGeom prst="rect">
                      <a:avLst/>
                    </a:prstGeom>
                    <a:noFill/>
                    <a:ln>
                      <a:noFill/>
                    </a:ln>
                  </pic:spPr>
                </pic:pic>
              </a:graphicData>
            </a:graphic>
          </wp:inline>
        </w:drawing>
      </w:r>
      <w:r w:rsidRPr="00083818">
        <w:rPr>
          <w:rFonts w:ascii="Arial" w:eastAsia="Times New Roman" w:hAnsi="Arial" w:cs="Arial"/>
          <w:sz w:val="21"/>
          <w:szCs w:val="21"/>
          <w:lang w:eastAsia="en-GB"/>
        </w:rPr>
        <w:tab/>
      </w:r>
      <w:r w:rsidRPr="00083818">
        <w:rPr>
          <w:rFonts w:ascii="Arial" w:eastAsia="Times New Roman" w:hAnsi="Arial" w:cs="Arial"/>
          <w:sz w:val="21"/>
          <w:szCs w:val="21"/>
          <w:lang w:eastAsia="en-GB"/>
        </w:rPr>
        <w:fldChar w:fldCharType="begin"/>
      </w:r>
      <w:r w:rsidRPr="00083818">
        <w:rPr>
          <w:rFonts w:ascii="Arial" w:eastAsia="Times New Roman" w:hAnsi="Arial" w:cs="Arial"/>
          <w:sz w:val="21"/>
          <w:szCs w:val="21"/>
          <w:lang w:eastAsia="en-GB"/>
        </w:rPr>
        <w:instrText xml:space="preserve"> INCLUDEPICTURE "https://res.cloudinary.com/crunchbase-production/image/upload/c_lpad,h_170,w_170,f_auto,b_white,q_auto:eco,dpr_1/hplxg3lw8q39xmi8ueod" \* MERGEFORMATINET </w:instrText>
      </w:r>
      <w:r w:rsidRPr="00083818">
        <w:rPr>
          <w:rFonts w:ascii="Arial" w:eastAsia="Times New Roman" w:hAnsi="Arial" w:cs="Arial"/>
          <w:sz w:val="21"/>
          <w:szCs w:val="21"/>
          <w:lang w:eastAsia="en-GB"/>
        </w:rPr>
        <w:fldChar w:fldCharType="end"/>
      </w:r>
    </w:p>
    <w:p w14:paraId="0F5D2015" w14:textId="77777777" w:rsidR="006B6133" w:rsidRPr="00F11813" w:rsidRDefault="006B6133" w:rsidP="006B6133">
      <w:pPr>
        <w:spacing w:line="360" w:lineRule="auto"/>
        <w:contextualSpacing/>
        <w:jc w:val="center"/>
        <w:rPr>
          <w:rFonts w:ascii="Arial" w:eastAsia="Times New Roman" w:hAnsi="Arial" w:cs="Arial"/>
          <w:lang w:eastAsia="en-GB"/>
        </w:rPr>
      </w:pPr>
    </w:p>
    <w:p w14:paraId="7B174EDB" w14:textId="28E829A1" w:rsidR="006B6133" w:rsidRPr="00295973" w:rsidRDefault="006B6133" w:rsidP="002421C7">
      <w:pPr>
        <w:spacing w:line="360" w:lineRule="auto"/>
        <w:contextualSpacing/>
        <w:jc w:val="center"/>
        <w:rPr>
          <w:rFonts w:ascii="Arial" w:eastAsia="Times New Roman" w:hAnsi="Arial" w:cs="Arial"/>
          <w:b/>
          <w:bCs/>
          <w:color w:val="000000" w:themeColor="text1"/>
          <w:sz w:val="32"/>
          <w:szCs w:val="32"/>
          <w:lang w:eastAsia="en-GB"/>
        </w:rPr>
      </w:pPr>
      <w:r w:rsidRPr="00295973">
        <w:rPr>
          <w:rFonts w:ascii="Arial" w:eastAsia="Times New Roman" w:hAnsi="Arial" w:cs="Arial"/>
          <w:b/>
          <w:bCs/>
          <w:color w:val="000000" w:themeColor="text1"/>
          <w:sz w:val="32"/>
          <w:szCs w:val="32"/>
          <w:lang w:eastAsia="en-GB"/>
        </w:rPr>
        <w:t xml:space="preserve">SAMBRO </w:t>
      </w:r>
      <w:r w:rsidR="00CA3932" w:rsidRPr="00295973">
        <w:rPr>
          <w:rFonts w:ascii="Arial" w:eastAsia="Times New Roman" w:hAnsi="Arial" w:cs="Arial"/>
          <w:b/>
          <w:bCs/>
          <w:color w:val="000000" w:themeColor="text1"/>
          <w:sz w:val="32"/>
          <w:szCs w:val="32"/>
          <w:lang w:eastAsia="en-GB"/>
        </w:rPr>
        <w:t>ENTERS</w:t>
      </w:r>
      <w:r w:rsidRPr="00295973">
        <w:rPr>
          <w:rFonts w:ascii="Arial" w:eastAsia="Times New Roman" w:hAnsi="Arial" w:cs="Arial"/>
          <w:b/>
          <w:bCs/>
          <w:color w:val="000000" w:themeColor="text1"/>
          <w:sz w:val="32"/>
          <w:szCs w:val="32"/>
          <w:lang w:eastAsia="en-GB"/>
        </w:rPr>
        <w:t xml:space="preserve"> 2024 WITH </w:t>
      </w:r>
      <w:r w:rsidR="006E3729" w:rsidRPr="00295973">
        <w:rPr>
          <w:rFonts w:ascii="Arial" w:eastAsia="Times New Roman" w:hAnsi="Arial" w:cs="Arial"/>
          <w:b/>
          <w:bCs/>
          <w:color w:val="000000" w:themeColor="text1"/>
          <w:sz w:val="32"/>
          <w:szCs w:val="32"/>
          <w:lang w:eastAsia="en-GB"/>
        </w:rPr>
        <w:t xml:space="preserve">RAFT OF NEW LICENSES </w:t>
      </w:r>
      <w:r w:rsidRPr="00295973">
        <w:rPr>
          <w:rFonts w:ascii="Arial" w:eastAsia="Times New Roman" w:hAnsi="Arial" w:cs="Arial"/>
          <w:b/>
          <w:bCs/>
          <w:color w:val="000000" w:themeColor="text1"/>
          <w:sz w:val="32"/>
          <w:szCs w:val="32"/>
          <w:lang w:eastAsia="en-GB"/>
        </w:rPr>
        <w:t xml:space="preserve">ACROSS </w:t>
      </w:r>
      <w:r w:rsidR="00CA3932" w:rsidRPr="00295973">
        <w:rPr>
          <w:rFonts w:ascii="Arial" w:eastAsia="Times New Roman" w:hAnsi="Arial" w:cs="Arial"/>
          <w:b/>
          <w:bCs/>
          <w:color w:val="000000" w:themeColor="text1"/>
          <w:sz w:val="32"/>
          <w:szCs w:val="32"/>
          <w:lang w:eastAsia="en-GB"/>
        </w:rPr>
        <w:t xml:space="preserve">ARTS &amp; CRAFTS, </w:t>
      </w:r>
      <w:r w:rsidR="00553913" w:rsidRPr="00295973">
        <w:rPr>
          <w:rFonts w:ascii="Arial" w:eastAsia="Times New Roman" w:hAnsi="Arial" w:cs="Arial"/>
          <w:b/>
          <w:bCs/>
          <w:color w:val="000000" w:themeColor="text1"/>
          <w:sz w:val="32"/>
          <w:szCs w:val="32"/>
          <w:lang w:eastAsia="en-GB"/>
        </w:rPr>
        <w:t xml:space="preserve">NOVELTY, </w:t>
      </w:r>
      <w:r w:rsidR="00CA3932" w:rsidRPr="00295973">
        <w:rPr>
          <w:rFonts w:ascii="Arial" w:eastAsia="Times New Roman" w:hAnsi="Arial" w:cs="Arial"/>
          <w:b/>
          <w:bCs/>
          <w:color w:val="000000" w:themeColor="text1"/>
          <w:sz w:val="32"/>
          <w:szCs w:val="32"/>
          <w:lang w:eastAsia="en-GB"/>
        </w:rPr>
        <w:t>COLLECTABLES</w:t>
      </w:r>
      <w:r w:rsidRPr="00295973">
        <w:rPr>
          <w:rFonts w:ascii="Arial" w:eastAsia="Times New Roman" w:hAnsi="Arial" w:cs="Arial"/>
          <w:b/>
          <w:bCs/>
          <w:color w:val="000000" w:themeColor="text1"/>
          <w:sz w:val="32"/>
          <w:szCs w:val="32"/>
          <w:lang w:eastAsia="en-GB"/>
        </w:rPr>
        <w:t xml:space="preserve"> AND </w:t>
      </w:r>
      <w:r w:rsidR="00CA3932" w:rsidRPr="00295973">
        <w:rPr>
          <w:rFonts w:ascii="Arial" w:eastAsia="Times New Roman" w:hAnsi="Arial" w:cs="Arial"/>
          <w:b/>
          <w:bCs/>
          <w:color w:val="000000" w:themeColor="text1"/>
          <w:sz w:val="32"/>
          <w:szCs w:val="32"/>
          <w:lang w:eastAsia="en-GB"/>
        </w:rPr>
        <w:t>OUTDOOR TOYS</w:t>
      </w:r>
    </w:p>
    <w:p w14:paraId="37F802CC" w14:textId="2EFDB15A" w:rsidR="006E28C3" w:rsidRPr="006E28C3" w:rsidRDefault="006E28C3" w:rsidP="002421C7">
      <w:pPr>
        <w:pStyle w:val="xmsonormal"/>
        <w:numPr>
          <w:ilvl w:val="0"/>
          <w:numId w:val="1"/>
        </w:numPr>
        <w:spacing w:line="360" w:lineRule="auto"/>
        <w:contextualSpacing/>
        <w:rPr>
          <w:rFonts w:ascii="Arial" w:hAnsi="Arial" w:cs="Arial"/>
          <w:b/>
          <w:bCs/>
          <w:caps/>
          <w:color w:val="000000" w:themeColor="text1"/>
        </w:rPr>
      </w:pPr>
      <w:r w:rsidRPr="006E28C3">
        <w:rPr>
          <w:rFonts w:ascii="Arial" w:hAnsi="Arial" w:cs="Arial"/>
          <w:b/>
          <w:bCs/>
          <w:caps/>
          <w:color w:val="000000" w:themeColor="text1"/>
        </w:rPr>
        <w:t>NEW CONTRACTS INCLUDE ACAMAR FILMS, TOIKIDO, UNIVERSAL AND MORE, WITH NEW RANGES TO BE SHOWCASED AT TOY FAIR 2024</w:t>
      </w:r>
    </w:p>
    <w:p w14:paraId="40902606" w14:textId="77777777" w:rsidR="006E28C3" w:rsidRPr="002421C7" w:rsidRDefault="006E28C3" w:rsidP="002658C9">
      <w:pPr>
        <w:pStyle w:val="NoSpacing"/>
        <w:rPr>
          <w:rFonts w:ascii="Arial" w:hAnsi="Arial" w:cs="Arial"/>
          <w:sz w:val="21"/>
          <w:szCs w:val="21"/>
        </w:rPr>
      </w:pPr>
      <w:r w:rsidRPr="002421C7">
        <w:rPr>
          <w:rFonts w:ascii="Arial" w:hAnsi="Arial" w:cs="Arial"/>
          <w:sz w:val="21"/>
          <w:szCs w:val="21"/>
        </w:rPr>
        <w:t xml:space="preserve">Global toy supplier Sambro has entered 2024 with a raft of new contracts in the licensed toy space as it drives its ambitious growth plans for the UK and EMEA regions over the coming months. </w:t>
      </w:r>
    </w:p>
    <w:p w14:paraId="750F8CD1" w14:textId="77777777" w:rsidR="006E28C3" w:rsidRPr="002421C7" w:rsidRDefault="006E28C3" w:rsidP="002658C9">
      <w:pPr>
        <w:pStyle w:val="NoSpacing"/>
        <w:rPr>
          <w:rFonts w:ascii="Arial" w:hAnsi="Arial" w:cs="Arial"/>
          <w:sz w:val="21"/>
          <w:szCs w:val="21"/>
        </w:rPr>
      </w:pPr>
    </w:p>
    <w:p w14:paraId="709A298E" w14:textId="37CACA73" w:rsidR="006E28C3" w:rsidRPr="002421C7" w:rsidRDefault="006E28C3" w:rsidP="002658C9">
      <w:pPr>
        <w:pStyle w:val="NoSpacing"/>
        <w:rPr>
          <w:rFonts w:ascii="Arial" w:hAnsi="Arial" w:cs="Arial"/>
          <w:sz w:val="21"/>
          <w:szCs w:val="21"/>
        </w:rPr>
      </w:pPr>
      <w:r w:rsidRPr="002421C7">
        <w:rPr>
          <w:rFonts w:ascii="Arial" w:hAnsi="Arial" w:cs="Arial"/>
          <w:sz w:val="21"/>
          <w:szCs w:val="21"/>
        </w:rPr>
        <w:t>Already working with many top licensors, including Disney, Hasbro and Paramount, the company has secured new agreem</w:t>
      </w:r>
      <w:r w:rsidR="008F5FF8" w:rsidRPr="002421C7">
        <w:rPr>
          <w:rFonts w:ascii="Arial" w:hAnsi="Arial" w:cs="Arial"/>
          <w:sz w:val="21"/>
          <w:szCs w:val="21"/>
        </w:rPr>
        <w:t xml:space="preserve">ents with Acamar Films, Toikido, </w:t>
      </w:r>
      <w:r w:rsidRPr="002421C7">
        <w:rPr>
          <w:rFonts w:ascii="Arial" w:hAnsi="Arial" w:cs="Arial"/>
          <w:sz w:val="21"/>
          <w:szCs w:val="21"/>
        </w:rPr>
        <w:t>Bulldog Licensing</w:t>
      </w:r>
      <w:r w:rsidR="008F5FF8" w:rsidRPr="002421C7">
        <w:rPr>
          <w:rFonts w:ascii="Arial" w:hAnsi="Arial" w:cs="Arial"/>
          <w:sz w:val="21"/>
          <w:szCs w:val="21"/>
        </w:rPr>
        <w:t xml:space="preserve">, </w:t>
      </w:r>
      <w:r w:rsidR="00E73CF6" w:rsidRPr="002421C7">
        <w:rPr>
          <w:rFonts w:ascii="Arial" w:hAnsi="Arial" w:cs="Arial"/>
          <w:sz w:val="21"/>
          <w:szCs w:val="21"/>
        </w:rPr>
        <w:t xml:space="preserve">with </w:t>
      </w:r>
      <w:r w:rsidR="008F5FF8" w:rsidRPr="002421C7">
        <w:rPr>
          <w:rFonts w:ascii="Arial" w:hAnsi="Arial" w:cs="Arial"/>
          <w:sz w:val="21"/>
          <w:szCs w:val="21"/>
        </w:rPr>
        <w:t>Moose Toys</w:t>
      </w:r>
      <w:r w:rsidRPr="002421C7">
        <w:rPr>
          <w:rFonts w:ascii="Arial" w:hAnsi="Arial" w:cs="Arial"/>
          <w:sz w:val="21"/>
          <w:szCs w:val="21"/>
        </w:rPr>
        <w:t xml:space="preserve"> and</w:t>
      </w:r>
      <w:r w:rsidR="00E73CF6" w:rsidRPr="002421C7">
        <w:rPr>
          <w:rFonts w:ascii="Arial" w:hAnsi="Arial" w:cs="Arial"/>
          <w:sz w:val="21"/>
          <w:szCs w:val="21"/>
        </w:rPr>
        <w:t xml:space="preserve"> </w:t>
      </w:r>
      <w:r w:rsidRPr="002421C7">
        <w:rPr>
          <w:rFonts w:ascii="Arial" w:hAnsi="Arial" w:cs="Arial"/>
          <w:sz w:val="21"/>
          <w:szCs w:val="21"/>
        </w:rPr>
        <w:t xml:space="preserve">confirmed a </w:t>
      </w:r>
      <w:r w:rsidR="0068011C" w:rsidRPr="002421C7">
        <w:rPr>
          <w:rFonts w:ascii="Arial" w:hAnsi="Arial" w:cs="Arial"/>
          <w:sz w:val="21"/>
          <w:szCs w:val="21"/>
        </w:rPr>
        <w:t xml:space="preserve">further </w:t>
      </w:r>
      <w:r w:rsidRPr="002421C7">
        <w:rPr>
          <w:rFonts w:ascii="Arial" w:hAnsi="Arial" w:cs="Arial"/>
          <w:sz w:val="21"/>
          <w:szCs w:val="21"/>
        </w:rPr>
        <w:t xml:space="preserve">contract with Universal </w:t>
      </w:r>
      <w:r w:rsidR="002162D7" w:rsidRPr="002421C7">
        <w:rPr>
          <w:rFonts w:ascii="Arial" w:hAnsi="Arial" w:cs="Arial"/>
          <w:sz w:val="21"/>
          <w:szCs w:val="21"/>
        </w:rPr>
        <w:t xml:space="preserve">to run </w:t>
      </w:r>
      <w:r w:rsidRPr="002421C7">
        <w:rPr>
          <w:rFonts w:ascii="Arial" w:hAnsi="Arial" w:cs="Arial"/>
          <w:sz w:val="21"/>
          <w:szCs w:val="21"/>
        </w:rPr>
        <w:t>until 202</w:t>
      </w:r>
      <w:r w:rsidR="002162D7" w:rsidRPr="002421C7">
        <w:rPr>
          <w:rFonts w:ascii="Arial" w:hAnsi="Arial" w:cs="Arial"/>
          <w:sz w:val="21"/>
          <w:szCs w:val="21"/>
        </w:rPr>
        <w:t>6</w:t>
      </w:r>
      <w:r w:rsidRPr="002421C7">
        <w:rPr>
          <w:rFonts w:ascii="Arial" w:hAnsi="Arial" w:cs="Arial"/>
          <w:sz w:val="21"/>
          <w:szCs w:val="21"/>
        </w:rPr>
        <w:t xml:space="preserve">. </w:t>
      </w:r>
    </w:p>
    <w:p w14:paraId="653921B2" w14:textId="77777777" w:rsidR="006E28C3" w:rsidRPr="002421C7" w:rsidRDefault="006E28C3" w:rsidP="002658C9">
      <w:pPr>
        <w:pStyle w:val="NoSpacing"/>
        <w:rPr>
          <w:rFonts w:ascii="Arial" w:hAnsi="Arial" w:cs="Arial"/>
          <w:sz w:val="21"/>
          <w:szCs w:val="21"/>
        </w:rPr>
      </w:pPr>
    </w:p>
    <w:p w14:paraId="5BCEA645" w14:textId="77777777" w:rsidR="006E28C3" w:rsidRPr="002421C7" w:rsidRDefault="006E28C3" w:rsidP="002658C9">
      <w:pPr>
        <w:pStyle w:val="NoSpacing"/>
        <w:rPr>
          <w:rFonts w:ascii="Arial" w:hAnsi="Arial" w:cs="Arial"/>
          <w:sz w:val="21"/>
          <w:szCs w:val="21"/>
        </w:rPr>
      </w:pPr>
      <w:r w:rsidRPr="002421C7">
        <w:rPr>
          <w:rFonts w:ascii="Arial" w:hAnsi="Arial" w:cs="Arial"/>
          <w:sz w:val="21"/>
          <w:szCs w:val="21"/>
        </w:rPr>
        <w:t xml:space="preserve">New for 2024, Sambro will launch a range of products from popular children’s TV show and franchise Bing as part of its three-year contract with Acamar Films. </w:t>
      </w:r>
    </w:p>
    <w:p w14:paraId="21CD8188" w14:textId="77777777" w:rsidR="006E28C3" w:rsidRPr="002421C7" w:rsidRDefault="006E28C3" w:rsidP="002658C9">
      <w:pPr>
        <w:pStyle w:val="NoSpacing"/>
        <w:rPr>
          <w:rFonts w:ascii="Arial" w:hAnsi="Arial" w:cs="Arial"/>
          <w:sz w:val="21"/>
          <w:szCs w:val="21"/>
        </w:rPr>
      </w:pPr>
    </w:p>
    <w:p w14:paraId="63EEF76D" w14:textId="77777777" w:rsidR="006E28C3" w:rsidRPr="002421C7" w:rsidRDefault="006E28C3" w:rsidP="002658C9">
      <w:pPr>
        <w:pStyle w:val="NoSpacing"/>
        <w:rPr>
          <w:rFonts w:ascii="Arial" w:hAnsi="Arial" w:cs="Arial"/>
          <w:sz w:val="21"/>
          <w:szCs w:val="21"/>
        </w:rPr>
      </w:pPr>
      <w:r w:rsidRPr="002421C7">
        <w:rPr>
          <w:rFonts w:ascii="Arial" w:hAnsi="Arial" w:cs="Arial"/>
          <w:sz w:val="21"/>
          <w:szCs w:val="21"/>
        </w:rPr>
        <w:t xml:space="preserve">The range includes toys that encourage self-expression, exploration, and sensory development through creative and imaginative play. Messy play sand sets, My First Art sets, make, mould, and paint figures will form part of the arts &amp; crafts range, whilst outdoor play items include waterfall sets, </w:t>
      </w:r>
      <w:proofErr w:type="gramStart"/>
      <w:r w:rsidRPr="002421C7">
        <w:rPr>
          <w:rFonts w:ascii="Arial" w:hAnsi="Arial" w:cs="Arial"/>
          <w:sz w:val="21"/>
          <w:szCs w:val="21"/>
        </w:rPr>
        <w:t>bubbles</w:t>
      </w:r>
      <w:proofErr w:type="gramEnd"/>
      <w:r w:rsidRPr="002421C7">
        <w:rPr>
          <w:rFonts w:ascii="Arial" w:hAnsi="Arial" w:cs="Arial"/>
          <w:sz w:val="21"/>
          <w:szCs w:val="21"/>
        </w:rPr>
        <w:t xml:space="preserve"> and inflatables.  </w:t>
      </w:r>
    </w:p>
    <w:p w14:paraId="6196F334" w14:textId="77777777" w:rsidR="006E28C3" w:rsidRPr="002421C7" w:rsidRDefault="006E28C3" w:rsidP="002658C9">
      <w:pPr>
        <w:pStyle w:val="NoSpacing"/>
        <w:rPr>
          <w:rFonts w:ascii="Arial" w:hAnsi="Arial" w:cs="Arial"/>
          <w:sz w:val="21"/>
          <w:szCs w:val="21"/>
        </w:rPr>
      </w:pPr>
    </w:p>
    <w:p w14:paraId="76FCED3A" w14:textId="77777777" w:rsidR="006E28C3" w:rsidRPr="002421C7" w:rsidRDefault="006E28C3" w:rsidP="002658C9">
      <w:pPr>
        <w:pStyle w:val="NoSpacing"/>
        <w:rPr>
          <w:rFonts w:ascii="Arial" w:hAnsi="Arial" w:cs="Arial"/>
          <w:sz w:val="21"/>
          <w:szCs w:val="21"/>
        </w:rPr>
      </w:pPr>
      <w:r w:rsidRPr="002421C7">
        <w:rPr>
          <w:rFonts w:ascii="Arial" w:hAnsi="Arial" w:cs="Arial"/>
          <w:sz w:val="21"/>
          <w:szCs w:val="21"/>
        </w:rPr>
        <w:t xml:space="preserve">Sambro will also work with gaming studio Toikido under a three-year contract to roll out its latest Piñata Smashlings range, which comprises collectables, compounds, arts &amp; </w:t>
      </w:r>
      <w:proofErr w:type="gramStart"/>
      <w:r w:rsidRPr="002421C7">
        <w:rPr>
          <w:rFonts w:ascii="Arial" w:hAnsi="Arial" w:cs="Arial"/>
          <w:sz w:val="21"/>
          <w:szCs w:val="21"/>
        </w:rPr>
        <w:t>crafts</w:t>
      </w:r>
      <w:proofErr w:type="gramEnd"/>
      <w:r w:rsidRPr="002421C7">
        <w:rPr>
          <w:rFonts w:ascii="Arial" w:hAnsi="Arial" w:cs="Arial"/>
          <w:sz w:val="21"/>
          <w:szCs w:val="21"/>
        </w:rPr>
        <w:t xml:space="preserve"> and novelty playsets, with product RRP ranging from £1.99 to £8.99 – perfect for the pocket money toy market. </w:t>
      </w:r>
    </w:p>
    <w:p w14:paraId="6025B404" w14:textId="77777777" w:rsidR="006E28C3" w:rsidRPr="002421C7" w:rsidRDefault="006E28C3" w:rsidP="002658C9">
      <w:pPr>
        <w:pStyle w:val="NoSpacing"/>
        <w:rPr>
          <w:rFonts w:ascii="Arial" w:hAnsi="Arial" w:cs="Arial"/>
          <w:sz w:val="21"/>
          <w:szCs w:val="21"/>
        </w:rPr>
      </w:pPr>
    </w:p>
    <w:p w14:paraId="2177F7AA" w14:textId="334BA475" w:rsidR="006E28C3" w:rsidRPr="002421C7" w:rsidRDefault="006E28C3" w:rsidP="002658C9">
      <w:pPr>
        <w:pStyle w:val="NoSpacing"/>
        <w:rPr>
          <w:rFonts w:ascii="Arial" w:hAnsi="Arial" w:cs="Arial"/>
          <w:sz w:val="21"/>
          <w:szCs w:val="21"/>
        </w:rPr>
      </w:pPr>
      <w:r w:rsidRPr="002421C7">
        <w:rPr>
          <w:rFonts w:ascii="Arial" w:hAnsi="Arial" w:cs="Arial"/>
          <w:sz w:val="21"/>
          <w:szCs w:val="21"/>
        </w:rPr>
        <w:t>Other wins include a new contract with Bulldog Licensing</w:t>
      </w:r>
      <w:r w:rsidR="00170A3D" w:rsidRPr="002421C7">
        <w:rPr>
          <w:rFonts w:ascii="Arial" w:hAnsi="Arial" w:cs="Arial"/>
          <w:sz w:val="21"/>
          <w:szCs w:val="21"/>
        </w:rPr>
        <w:t>, liaising with Moose Toy’s product development team,</w:t>
      </w:r>
      <w:r w:rsidRPr="002421C7">
        <w:rPr>
          <w:rFonts w:ascii="Arial" w:hAnsi="Arial" w:cs="Arial"/>
          <w:sz w:val="21"/>
          <w:szCs w:val="21"/>
        </w:rPr>
        <w:t xml:space="preserve"> to launch the new Magic </w:t>
      </w:r>
      <w:proofErr w:type="spellStart"/>
      <w:r w:rsidRPr="002421C7">
        <w:rPr>
          <w:rFonts w:ascii="Arial" w:hAnsi="Arial" w:cs="Arial"/>
          <w:sz w:val="21"/>
          <w:szCs w:val="21"/>
        </w:rPr>
        <w:t>Mixies</w:t>
      </w:r>
      <w:proofErr w:type="spellEnd"/>
      <w:r w:rsidRPr="002421C7">
        <w:rPr>
          <w:rFonts w:ascii="Arial" w:hAnsi="Arial" w:cs="Arial"/>
          <w:sz w:val="21"/>
          <w:szCs w:val="21"/>
        </w:rPr>
        <w:t xml:space="preserve"> arts &amp; crafts range to the UK and EU markets and extended ranges with longstanding partner Universal to include Gabby’s Dollhouse, </w:t>
      </w:r>
      <w:proofErr w:type="gramStart"/>
      <w:r w:rsidRPr="002421C7">
        <w:rPr>
          <w:rFonts w:ascii="Arial" w:hAnsi="Arial" w:cs="Arial"/>
          <w:sz w:val="21"/>
          <w:szCs w:val="21"/>
        </w:rPr>
        <w:t>Trolls</w:t>
      </w:r>
      <w:proofErr w:type="gramEnd"/>
      <w:r w:rsidRPr="002421C7">
        <w:rPr>
          <w:rFonts w:ascii="Arial" w:hAnsi="Arial" w:cs="Arial"/>
          <w:sz w:val="21"/>
          <w:szCs w:val="21"/>
        </w:rPr>
        <w:t xml:space="preserve"> and Minions franchises. </w:t>
      </w:r>
    </w:p>
    <w:p w14:paraId="1264F20D" w14:textId="77777777" w:rsidR="006E28C3" w:rsidRPr="002421C7" w:rsidRDefault="006E28C3" w:rsidP="002658C9">
      <w:pPr>
        <w:pStyle w:val="NoSpacing"/>
        <w:rPr>
          <w:rFonts w:ascii="Arial" w:hAnsi="Arial" w:cs="Arial"/>
          <w:sz w:val="21"/>
          <w:szCs w:val="21"/>
        </w:rPr>
      </w:pPr>
    </w:p>
    <w:p w14:paraId="45A6A687" w14:textId="335505A1" w:rsidR="006E28C3" w:rsidRPr="002421C7" w:rsidRDefault="006E28C3" w:rsidP="002658C9">
      <w:pPr>
        <w:pStyle w:val="NoSpacing"/>
        <w:rPr>
          <w:rFonts w:ascii="Arial" w:hAnsi="Arial" w:cs="Arial"/>
          <w:sz w:val="21"/>
          <w:szCs w:val="21"/>
        </w:rPr>
      </w:pPr>
      <w:r w:rsidRPr="002421C7">
        <w:rPr>
          <w:rFonts w:ascii="Arial" w:hAnsi="Arial" w:cs="Arial"/>
          <w:sz w:val="21"/>
          <w:szCs w:val="21"/>
        </w:rPr>
        <w:t xml:space="preserve">These ranges will be front and centre at Sambro’s stand (B80) at Toy Fair London later this month as part of an extensive showcase of its new products and licenses, ranging from plush, novelties, creative arts &amp; crafts, outdoor and games. </w:t>
      </w:r>
    </w:p>
    <w:p w14:paraId="5FC5C495" w14:textId="25096AE0" w:rsidR="00EB2185" w:rsidRPr="002421C7" w:rsidRDefault="00BC55B0" w:rsidP="002658C9">
      <w:pPr>
        <w:pStyle w:val="NoSpacing"/>
        <w:rPr>
          <w:rFonts w:ascii="Arial" w:hAnsi="Arial" w:cs="Arial"/>
          <w:sz w:val="21"/>
          <w:szCs w:val="21"/>
        </w:rPr>
      </w:pPr>
      <w:r w:rsidRPr="002421C7">
        <w:rPr>
          <w:rFonts w:ascii="Arial" w:hAnsi="Arial" w:cs="Arial"/>
          <w:sz w:val="21"/>
          <w:szCs w:val="21"/>
        </w:rPr>
        <w:t>The stand w</w:t>
      </w:r>
      <w:r w:rsidR="00EB2185" w:rsidRPr="002421C7">
        <w:rPr>
          <w:rFonts w:ascii="Arial" w:hAnsi="Arial" w:cs="Arial"/>
          <w:sz w:val="21"/>
          <w:szCs w:val="21"/>
        </w:rPr>
        <w:t>ill also showcase Sambro</w:t>
      </w:r>
      <w:r w:rsidRPr="002421C7">
        <w:rPr>
          <w:rFonts w:ascii="Arial" w:hAnsi="Arial" w:cs="Arial"/>
          <w:sz w:val="21"/>
          <w:szCs w:val="21"/>
        </w:rPr>
        <w:t>’s</w:t>
      </w:r>
      <w:r w:rsidR="00EB2185" w:rsidRPr="002421C7">
        <w:rPr>
          <w:rFonts w:ascii="Arial" w:hAnsi="Arial" w:cs="Arial"/>
          <w:sz w:val="21"/>
          <w:szCs w:val="21"/>
        </w:rPr>
        <w:t xml:space="preserve"> new own brand plush</w:t>
      </w:r>
      <w:r w:rsidR="0023664E" w:rsidRPr="002421C7">
        <w:rPr>
          <w:rFonts w:ascii="Arial" w:hAnsi="Arial" w:cs="Arial"/>
          <w:sz w:val="21"/>
          <w:szCs w:val="21"/>
        </w:rPr>
        <w:t>,</w:t>
      </w:r>
      <w:r w:rsidR="00EB2185" w:rsidRPr="002421C7">
        <w:rPr>
          <w:rFonts w:ascii="Arial" w:hAnsi="Arial" w:cs="Arial"/>
          <w:sz w:val="21"/>
          <w:szCs w:val="21"/>
        </w:rPr>
        <w:t xml:space="preserve"> with ranges </w:t>
      </w:r>
      <w:r w:rsidR="00662FBA" w:rsidRPr="002421C7">
        <w:rPr>
          <w:rFonts w:ascii="Arial" w:hAnsi="Arial" w:cs="Arial"/>
          <w:sz w:val="21"/>
          <w:szCs w:val="21"/>
        </w:rPr>
        <w:t>of uniquely designed collectable and novelty soft toys.</w:t>
      </w:r>
    </w:p>
    <w:p w14:paraId="254F5FA9" w14:textId="77777777" w:rsidR="006E28C3" w:rsidRPr="002421C7" w:rsidRDefault="006E28C3" w:rsidP="002658C9">
      <w:pPr>
        <w:pStyle w:val="NoSpacing"/>
        <w:rPr>
          <w:rFonts w:ascii="Arial" w:hAnsi="Arial" w:cs="Arial"/>
          <w:sz w:val="21"/>
          <w:szCs w:val="21"/>
        </w:rPr>
      </w:pPr>
    </w:p>
    <w:p w14:paraId="7115AF55" w14:textId="77777777" w:rsidR="006E28C3" w:rsidRPr="002421C7" w:rsidRDefault="006E28C3" w:rsidP="002658C9">
      <w:pPr>
        <w:pStyle w:val="NoSpacing"/>
        <w:rPr>
          <w:rFonts w:ascii="Arial" w:hAnsi="Arial" w:cs="Arial"/>
          <w:sz w:val="21"/>
          <w:szCs w:val="21"/>
        </w:rPr>
      </w:pPr>
      <w:r w:rsidRPr="002421C7">
        <w:rPr>
          <w:rFonts w:ascii="Arial" w:hAnsi="Arial" w:cs="Arial"/>
          <w:sz w:val="21"/>
          <w:szCs w:val="21"/>
        </w:rPr>
        <w:t xml:space="preserve">Paul Blackaby, CEO at Sambro, said, “Our appearance at Toy Fair marks the start of another exciting year for Sambro, with a great selection of new contracts and product ranges to announce. </w:t>
      </w:r>
    </w:p>
    <w:p w14:paraId="67F44105" w14:textId="77777777" w:rsidR="006E28C3" w:rsidRPr="002421C7" w:rsidRDefault="006E28C3" w:rsidP="002658C9">
      <w:pPr>
        <w:pStyle w:val="NoSpacing"/>
        <w:rPr>
          <w:rFonts w:ascii="Arial" w:hAnsi="Arial" w:cs="Arial"/>
          <w:sz w:val="21"/>
          <w:szCs w:val="21"/>
        </w:rPr>
      </w:pPr>
    </w:p>
    <w:p w14:paraId="206F4173" w14:textId="77777777" w:rsidR="006E28C3" w:rsidRPr="002421C7" w:rsidRDefault="006E28C3" w:rsidP="002658C9">
      <w:pPr>
        <w:pStyle w:val="NoSpacing"/>
        <w:rPr>
          <w:rFonts w:ascii="Arial" w:hAnsi="Arial" w:cs="Arial"/>
          <w:sz w:val="21"/>
          <w:szCs w:val="21"/>
        </w:rPr>
      </w:pPr>
      <w:r w:rsidRPr="002421C7">
        <w:rPr>
          <w:rFonts w:ascii="Arial" w:hAnsi="Arial" w:cs="Arial"/>
          <w:sz w:val="21"/>
          <w:szCs w:val="21"/>
        </w:rPr>
        <w:t xml:space="preserve">“Last year was one of our most successful to date, and 2024 looks set to go from strength to strength as we look to launch creative and innovative ranges with some of the world’s biggest brands and licensors. </w:t>
      </w:r>
    </w:p>
    <w:p w14:paraId="672E8A14" w14:textId="77777777" w:rsidR="006E28C3" w:rsidRPr="002421C7" w:rsidRDefault="006E28C3" w:rsidP="002658C9">
      <w:pPr>
        <w:pStyle w:val="NoSpacing"/>
        <w:rPr>
          <w:rFonts w:ascii="Arial" w:hAnsi="Arial" w:cs="Arial"/>
          <w:sz w:val="21"/>
          <w:szCs w:val="21"/>
        </w:rPr>
      </w:pPr>
    </w:p>
    <w:p w14:paraId="7F740F08" w14:textId="77777777" w:rsidR="006E28C3" w:rsidRPr="002421C7" w:rsidRDefault="006E28C3" w:rsidP="002658C9">
      <w:pPr>
        <w:pStyle w:val="NoSpacing"/>
        <w:rPr>
          <w:rFonts w:ascii="Arial" w:hAnsi="Arial" w:cs="Arial"/>
          <w:sz w:val="21"/>
          <w:szCs w:val="21"/>
        </w:rPr>
      </w:pPr>
      <w:r w:rsidRPr="002421C7">
        <w:rPr>
          <w:rFonts w:ascii="Arial" w:hAnsi="Arial" w:cs="Arial"/>
          <w:sz w:val="21"/>
          <w:szCs w:val="21"/>
        </w:rPr>
        <w:t xml:space="preserve">“We’re looking forward to welcoming visitors to our stand this year, showcasing some of our new ranges, and connecting with our commercial teams.” </w:t>
      </w:r>
    </w:p>
    <w:p w14:paraId="2271AA15" w14:textId="77777777" w:rsidR="006E28C3" w:rsidRPr="002421C7" w:rsidRDefault="006E28C3" w:rsidP="002658C9">
      <w:pPr>
        <w:pStyle w:val="NoSpacing"/>
        <w:rPr>
          <w:rFonts w:ascii="Arial" w:hAnsi="Arial" w:cs="Arial"/>
          <w:sz w:val="21"/>
          <w:szCs w:val="21"/>
        </w:rPr>
      </w:pPr>
    </w:p>
    <w:p w14:paraId="7D96AAFC" w14:textId="076FD84C" w:rsidR="006E28C3" w:rsidRPr="002421C7" w:rsidRDefault="006E28C3" w:rsidP="002658C9">
      <w:pPr>
        <w:pStyle w:val="NoSpacing"/>
        <w:rPr>
          <w:rFonts w:ascii="Arial" w:hAnsi="Arial" w:cs="Arial"/>
          <w:sz w:val="21"/>
          <w:szCs w:val="21"/>
        </w:rPr>
      </w:pPr>
      <w:r w:rsidRPr="002421C7">
        <w:rPr>
          <w:rFonts w:ascii="Arial" w:hAnsi="Arial" w:cs="Arial"/>
          <w:sz w:val="21"/>
          <w:szCs w:val="21"/>
        </w:rPr>
        <w:t xml:space="preserve">Toy Fair is the UK’s largest dedicated toy, game and hobby trade show welcoming more than 260 companies exhibiting thousands of products to visitors, including retailers, buyers, </w:t>
      </w:r>
      <w:proofErr w:type="gramStart"/>
      <w:r w:rsidRPr="002421C7">
        <w:rPr>
          <w:rFonts w:ascii="Arial" w:hAnsi="Arial" w:cs="Arial"/>
          <w:sz w:val="21"/>
          <w:szCs w:val="21"/>
        </w:rPr>
        <w:t>media</w:t>
      </w:r>
      <w:proofErr w:type="gramEnd"/>
      <w:r w:rsidRPr="002421C7">
        <w:rPr>
          <w:rFonts w:ascii="Arial" w:hAnsi="Arial" w:cs="Arial"/>
          <w:sz w:val="21"/>
          <w:szCs w:val="21"/>
        </w:rPr>
        <w:t xml:space="preserve"> and the wider industry. </w:t>
      </w:r>
    </w:p>
    <w:p w14:paraId="182A9111" w14:textId="77777777" w:rsidR="006E28C3" w:rsidRPr="002421C7" w:rsidRDefault="006E28C3" w:rsidP="002658C9">
      <w:pPr>
        <w:pStyle w:val="NoSpacing"/>
        <w:rPr>
          <w:rFonts w:ascii="Arial" w:hAnsi="Arial" w:cs="Arial"/>
          <w:sz w:val="21"/>
          <w:szCs w:val="21"/>
        </w:rPr>
      </w:pPr>
    </w:p>
    <w:p w14:paraId="340BF50B" w14:textId="2EB77A59" w:rsidR="006E28C3" w:rsidRPr="002421C7" w:rsidRDefault="006E28C3" w:rsidP="002658C9">
      <w:pPr>
        <w:pStyle w:val="NoSpacing"/>
        <w:rPr>
          <w:rFonts w:ascii="Arial" w:hAnsi="Arial" w:cs="Arial"/>
          <w:sz w:val="21"/>
          <w:szCs w:val="21"/>
        </w:rPr>
      </w:pPr>
      <w:r w:rsidRPr="002421C7">
        <w:rPr>
          <w:rFonts w:ascii="Arial" w:hAnsi="Arial" w:cs="Arial"/>
          <w:sz w:val="21"/>
          <w:szCs w:val="21"/>
        </w:rPr>
        <w:t xml:space="preserve">Visitors can get a first look at the latest toy innovations and meet the sales and commercial team by visiting Sambro at </w:t>
      </w:r>
      <w:r w:rsidR="00A55972" w:rsidRPr="002421C7">
        <w:rPr>
          <w:rFonts w:ascii="Arial" w:hAnsi="Arial" w:cs="Arial"/>
          <w:sz w:val="21"/>
          <w:szCs w:val="21"/>
        </w:rPr>
        <w:t xml:space="preserve">the new larger </w:t>
      </w:r>
      <w:r w:rsidRPr="002421C7">
        <w:rPr>
          <w:rFonts w:ascii="Arial" w:hAnsi="Arial" w:cs="Arial"/>
          <w:sz w:val="21"/>
          <w:szCs w:val="21"/>
        </w:rPr>
        <w:t>stand B80.</w:t>
      </w:r>
    </w:p>
    <w:p w14:paraId="49C485DB" w14:textId="77777777" w:rsidR="006E28C3" w:rsidRPr="002421C7" w:rsidRDefault="006E28C3" w:rsidP="002658C9">
      <w:pPr>
        <w:pStyle w:val="NoSpacing"/>
        <w:rPr>
          <w:rFonts w:ascii="Arial" w:hAnsi="Arial" w:cs="Arial"/>
          <w:sz w:val="21"/>
          <w:szCs w:val="21"/>
        </w:rPr>
      </w:pPr>
    </w:p>
    <w:p w14:paraId="134FFAC1" w14:textId="77777777" w:rsidR="006E28C3" w:rsidRPr="002421C7" w:rsidRDefault="006E28C3" w:rsidP="002658C9">
      <w:pPr>
        <w:pStyle w:val="NoSpacing"/>
        <w:rPr>
          <w:rFonts w:ascii="Arial" w:hAnsi="Arial" w:cs="Arial"/>
          <w:sz w:val="21"/>
          <w:szCs w:val="21"/>
        </w:rPr>
      </w:pPr>
      <w:r w:rsidRPr="002421C7">
        <w:rPr>
          <w:rFonts w:ascii="Arial" w:hAnsi="Arial" w:cs="Arial"/>
          <w:sz w:val="21"/>
          <w:szCs w:val="21"/>
        </w:rPr>
        <w:t>Toy Fair will take place from Tuesday, 23rd January, until Thursday, 25th January 2024 at Olympia London in Kensington. Register your visitor's pass via the Toy Fair website here - https://toyfair2024.eventreference.com/register.</w:t>
      </w:r>
    </w:p>
    <w:p w14:paraId="7E536991" w14:textId="77777777" w:rsidR="006E28C3" w:rsidRPr="002421C7" w:rsidRDefault="006E28C3" w:rsidP="002658C9">
      <w:pPr>
        <w:pStyle w:val="NoSpacing"/>
        <w:rPr>
          <w:rFonts w:ascii="Arial" w:hAnsi="Arial" w:cs="Arial"/>
          <w:sz w:val="21"/>
          <w:szCs w:val="21"/>
        </w:rPr>
      </w:pPr>
    </w:p>
    <w:p w14:paraId="3E9EBEC2" w14:textId="6105ED5D" w:rsidR="00BC6815" w:rsidRPr="002421C7" w:rsidRDefault="006E28C3" w:rsidP="002658C9">
      <w:pPr>
        <w:pStyle w:val="NoSpacing"/>
        <w:rPr>
          <w:rFonts w:ascii="Arial" w:hAnsi="Arial" w:cs="Arial"/>
          <w:sz w:val="21"/>
          <w:szCs w:val="21"/>
        </w:rPr>
      </w:pPr>
      <w:r w:rsidRPr="002421C7">
        <w:rPr>
          <w:rFonts w:ascii="Arial" w:hAnsi="Arial" w:cs="Arial"/>
          <w:sz w:val="21"/>
          <w:szCs w:val="21"/>
        </w:rPr>
        <w:t>Sambro will also be exhibiting at the Nuremberg Toy Fair in February at Hall 12.0 Stand G17.</w:t>
      </w:r>
    </w:p>
    <w:p w14:paraId="144F74F9" w14:textId="77777777" w:rsidR="00487F7C" w:rsidRDefault="00487F7C" w:rsidP="006B6133">
      <w:pPr>
        <w:spacing w:line="360" w:lineRule="auto"/>
        <w:contextualSpacing/>
        <w:jc w:val="center"/>
        <w:rPr>
          <w:rFonts w:ascii="Arial" w:hAnsi="Arial" w:cs="Arial"/>
          <w:b/>
          <w:bCs/>
          <w:sz w:val="21"/>
          <w:szCs w:val="21"/>
        </w:rPr>
      </w:pPr>
    </w:p>
    <w:p w14:paraId="3F31AB0A" w14:textId="06AC1FDF" w:rsidR="006B6133" w:rsidRPr="002421C7" w:rsidRDefault="006B6133" w:rsidP="006B6133">
      <w:pPr>
        <w:spacing w:line="360" w:lineRule="auto"/>
        <w:contextualSpacing/>
        <w:jc w:val="center"/>
        <w:rPr>
          <w:rFonts w:ascii="Arial" w:hAnsi="Arial" w:cs="Arial"/>
          <w:b/>
          <w:bCs/>
          <w:sz w:val="21"/>
          <w:szCs w:val="21"/>
        </w:rPr>
      </w:pPr>
      <w:r w:rsidRPr="002421C7">
        <w:rPr>
          <w:rFonts w:ascii="Arial" w:hAnsi="Arial" w:cs="Arial"/>
          <w:b/>
          <w:bCs/>
          <w:sz w:val="21"/>
          <w:szCs w:val="21"/>
        </w:rPr>
        <w:t>-ENDS-</w:t>
      </w:r>
    </w:p>
    <w:p w14:paraId="6F7B63F0" w14:textId="77777777" w:rsidR="006B6133" w:rsidRPr="002421C7" w:rsidRDefault="006B6133" w:rsidP="006B6133">
      <w:pPr>
        <w:spacing w:line="360" w:lineRule="auto"/>
        <w:contextualSpacing/>
        <w:jc w:val="center"/>
        <w:rPr>
          <w:rFonts w:ascii="Arial" w:hAnsi="Arial" w:cs="Arial"/>
          <w:color w:val="000000" w:themeColor="text1"/>
          <w:sz w:val="21"/>
          <w:szCs w:val="21"/>
        </w:rPr>
      </w:pPr>
    </w:p>
    <w:p w14:paraId="6BB5EF10" w14:textId="77777777" w:rsidR="006B6133" w:rsidRPr="002421C7" w:rsidRDefault="006B6133" w:rsidP="006B6133">
      <w:pPr>
        <w:spacing w:line="360" w:lineRule="auto"/>
        <w:contextualSpacing/>
        <w:jc w:val="center"/>
        <w:rPr>
          <w:rFonts w:ascii="Arial" w:hAnsi="Arial" w:cs="Arial"/>
          <w:color w:val="000000" w:themeColor="text1"/>
          <w:sz w:val="21"/>
          <w:szCs w:val="21"/>
        </w:rPr>
      </w:pPr>
      <w:r w:rsidRPr="002421C7">
        <w:rPr>
          <w:rFonts w:ascii="Arial" w:hAnsi="Arial" w:cs="Arial"/>
          <w:color w:val="000000" w:themeColor="text1"/>
          <w:sz w:val="21"/>
          <w:szCs w:val="21"/>
        </w:rPr>
        <w:t xml:space="preserve">For more information and interview opportunities, please contact the Sambro PR team on </w:t>
      </w:r>
      <w:hyperlink r:id="rId6" w:history="1">
        <w:r w:rsidRPr="002421C7">
          <w:rPr>
            <w:rStyle w:val="Hyperlink"/>
            <w:rFonts w:ascii="Arial" w:hAnsi="Arial" w:cs="Arial"/>
            <w:sz w:val="21"/>
            <w:szCs w:val="21"/>
          </w:rPr>
          <w:t>sambro@wearebrazenpr.com</w:t>
        </w:r>
      </w:hyperlink>
      <w:r w:rsidRPr="002421C7">
        <w:rPr>
          <w:rFonts w:ascii="Arial" w:hAnsi="Arial" w:cs="Arial"/>
          <w:color w:val="000000" w:themeColor="text1"/>
          <w:sz w:val="21"/>
          <w:szCs w:val="21"/>
        </w:rPr>
        <w:t xml:space="preserve"> </w:t>
      </w:r>
    </w:p>
    <w:p w14:paraId="2C42BC64" w14:textId="77777777" w:rsidR="006B6133" w:rsidRPr="005E089E" w:rsidRDefault="006B6133" w:rsidP="006B6133">
      <w:pPr>
        <w:pStyle w:val="NormalWeb"/>
        <w:shd w:val="clear" w:color="auto" w:fill="FFFFFF"/>
        <w:rPr>
          <w:rFonts w:ascii="Arial" w:hAnsi="Arial" w:cs="Arial"/>
          <w:b/>
          <w:bCs/>
          <w:sz w:val="21"/>
          <w:szCs w:val="21"/>
        </w:rPr>
      </w:pPr>
      <w:r w:rsidRPr="005E089E">
        <w:rPr>
          <w:rFonts w:ascii="Arial" w:hAnsi="Arial" w:cs="Arial"/>
          <w:b/>
          <w:bCs/>
          <w:sz w:val="21"/>
          <w:szCs w:val="21"/>
        </w:rPr>
        <w:t xml:space="preserve">About Sambro </w:t>
      </w:r>
    </w:p>
    <w:p w14:paraId="174217AE" w14:textId="77777777" w:rsidR="006B6133" w:rsidRPr="006D6895" w:rsidRDefault="006B6133" w:rsidP="006B6133">
      <w:pPr>
        <w:spacing w:line="360" w:lineRule="auto"/>
        <w:rPr>
          <w:rFonts w:ascii="Arial" w:hAnsi="Arial" w:cs="Arial"/>
          <w:color w:val="000000"/>
          <w:sz w:val="16"/>
          <w:szCs w:val="16"/>
        </w:rPr>
      </w:pPr>
      <w:r w:rsidRPr="006D6895">
        <w:rPr>
          <w:rFonts w:ascii="Arial" w:hAnsi="Arial" w:cs="Arial"/>
          <w:color w:val="000000"/>
          <w:sz w:val="16"/>
          <w:szCs w:val="16"/>
        </w:rPr>
        <w:t xml:space="preserve">Sambro was established in 1996, initially as a Clearance House across multiple categories selling to UK retailers, with licensed products becoming a significant part of this business. </w:t>
      </w:r>
    </w:p>
    <w:p w14:paraId="5D932F66" w14:textId="77777777" w:rsidR="006B6133" w:rsidRPr="006D6895" w:rsidRDefault="006B6133" w:rsidP="006B6133">
      <w:pPr>
        <w:spacing w:line="360" w:lineRule="auto"/>
        <w:rPr>
          <w:rFonts w:ascii="Arial" w:hAnsi="Arial" w:cs="Arial"/>
          <w:color w:val="000000"/>
          <w:sz w:val="16"/>
          <w:szCs w:val="16"/>
        </w:rPr>
      </w:pPr>
      <w:r w:rsidRPr="006D6895">
        <w:rPr>
          <w:rFonts w:ascii="Arial" w:hAnsi="Arial" w:cs="Arial"/>
          <w:color w:val="000000"/>
          <w:sz w:val="16"/>
          <w:szCs w:val="16"/>
        </w:rPr>
        <w:t xml:space="preserve">In 2006 the business pivoted to become a licensed toy supplier and became an influential partner for brand owners who were seeking access to the wider UK retail sector. The business quickly developed niche specialities in novelty toys, creative, stationery, backpacks, accessories and arts and crafts product. </w:t>
      </w:r>
    </w:p>
    <w:p w14:paraId="728E36F1" w14:textId="77777777" w:rsidR="006B6133" w:rsidRPr="006D6895" w:rsidRDefault="006B6133" w:rsidP="006B6133">
      <w:pPr>
        <w:spacing w:line="360" w:lineRule="auto"/>
        <w:rPr>
          <w:rFonts w:ascii="Arial" w:hAnsi="Arial" w:cs="Arial"/>
          <w:color w:val="000000"/>
          <w:sz w:val="16"/>
          <w:szCs w:val="16"/>
        </w:rPr>
      </w:pPr>
      <w:r w:rsidRPr="006D6895">
        <w:rPr>
          <w:rFonts w:ascii="Arial" w:hAnsi="Arial" w:cs="Arial"/>
          <w:color w:val="000000"/>
          <w:sz w:val="16"/>
          <w:szCs w:val="16"/>
        </w:rPr>
        <w:t>Recently, Sambro’s creative strength has evolved into creating its own IP which translates into many licenses. Sambro also has market-leading capabilities for in-house design of its own-brand and licensed toys in: Arts &amp; Crafts, Creative, Stationery, Feature Plush and Novelty &amp; Outdoor toys.</w:t>
      </w:r>
    </w:p>
    <w:p w14:paraId="54DEA20D" w14:textId="77777777" w:rsidR="006B6133" w:rsidRPr="006D6895" w:rsidRDefault="006B6133" w:rsidP="006B6133">
      <w:pPr>
        <w:spacing w:line="360" w:lineRule="auto"/>
        <w:rPr>
          <w:rFonts w:ascii="Arial" w:hAnsi="Arial" w:cs="Arial"/>
          <w:color w:val="000000"/>
          <w:sz w:val="16"/>
          <w:szCs w:val="16"/>
        </w:rPr>
      </w:pPr>
      <w:r w:rsidRPr="006D6895">
        <w:rPr>
          <w:rFonts w:ascii="Arial" w:hAnsi="Arial" w:cs="Arial"/>
          <w:color w:val="000000"/>
          <w:sz w:val="16"/>
          <w:szCs w:val="16"/>
        </w:rPr>
        <w:t>The long-standing, multi-layered and embedded licensor relationships that the business has with iconic global brands such as Disney, Marvel, Nickelodeon, Hasbro and Mattel continues to strengthen over the years.</w:t>
      </w:r>
    </w:p>
    <w:p w14:paraId="7BFBB924" w14:textId="77777777" w:rsidR="006B6133" w:rsidRPr="006D6895" w:rsidRDefault="006B6133" w:rsidP="006B6133">
      <w:pPr>
        <w:spacing w:line="360" w:lineRule="auto"/>
        <w:rPr>
          <w:rFonts w:ascii="Arial" w:hAnsi="Arial" w:cs="Arial"/>
          <w:color w:val="000000"/>
          <w:sz w:val="16"/>
          <w:szCs w:val="16"/>
        </w:rPr>
      </w:pPr>
      <w:r w:rsidRPr="006D6895">
        <w:rPr>
          <w:rFonts w:ascii="Arial" w:hAnsi="Arial" w:cs="Arial"/>
          <w:color w:val="000000"/>
          <w:sz w:val="16"/>
          <w:szCs w:val="16"/>
        </w:rPr>
        <w:t xml:space="preserve">The trusted and strategic nature of the partnerships that the business enjoys with retailers in the UK and EU, particularly with expanding value retailer outlets in many markets generates continued growth. </w:t>
      </w:r>
    </w:p>
    <w:p w14:paraId="02FA93EA" w14:textId="77777777" w:rsidR="006B6133" w:rsidRPr="006D6895" w:rsidRDefault="006B6133" w:rsidP="006B6133">
      <w:pPr>
        <w:spacing w:line="360" w:lineRule="auto"/>
        <w:rPr>
          <w:rFonts w:ascii="Arial" w:hAnsi="Arial" w:cs="Arial"/>
          <w:color w:val="000000"/>
          <w:sz w:val="16"/>
          <w:szCs w:val="16"/>
        </w:rPr>
      </w:pPr>
      <w:r w:rsidRPr="006D6895">
        <w:rPr>
          <w:rFonts w:ascii="Arial" w:hAnsi="Arial" w:cs="Arial"/>
          <w:color w:val="000000"/>
          <w:sz w:val="16"/>
          <w:szCs w:val="16"/>
        </w:rPr>
        <w:t>Sambro has the core competence of developing products for the value channel, alongside e-commerce, the fastest growing area of retail across Europe.</w:t>
      </w:r>
    </w:p>
    <w:p w14:paraId="620938D2" w14:textId="77777777" w:rsidR="006B6133" w:rsidRPr="006D6895" w:rsidRDefault="006B6133" w:rsidP="006B6133">
      <w:pPr>
        <w:spacing w:line="360" w:lineRule="auto"/>
        <w:rPr>
          <w:rFonts w:ascii="Arial" w:hAnsi="Arial" w:cs="Arial"/>
          <w:color w:val="000000"/>
          <w:sz w:val="16"/>
          <w:szCs w:val="16"/>
        </w:rPr>
      </w:pPr>
      <w:r w:rsidRPr="006D6895">
        <w:rPr>
          <w:rFonts w:ascii="Arial" w:hAnsi="Arial" w:cs="Arial"/>
          <w:color w:val="000000"/>
          <w:sz w:val="16"/>
          <w:szCs w:val="16"/>
        </w:rPr>
        <w:t xml:space="preserve">The company fosters long-standing relationships with quality product manufacturers. </w:t>
      </w:r>
    </w:p>
    <w:p w14:paraId="16D5AEB4" w14:textId="77777777" w:rsidR="006B6133" w:rsidRPr="006D6895" w:rsidRDefault="006B6133" w:rsidP="006B6133">
      <w:pPr>
        <w:spacing w:line="360" w:lineRule="auto"/>
        <w:rPr>
          <w:rFonts w:ascii="Arial" w:hAnsi="Arial" w:cs="Arial"/>
          <w:color w:val="000000"/>
          <w:sz w:val="16"/>
          <w:szCs w:val="16"/>
        </w:rPr>
      </w:pPr>
      <w:r w:rsidRPr="006D6895">
        <w:rPr>
          <w:rFonts w:ascii="Arial" w:hAnsi="Arial" w:cs="Arial"/>
          <w:color w:val="000000"/>
          <w:sz w:val="16"/>
          <w:szCs w:val="16"/>
        </w:rPr>
        <w:t>Sambro, with the employment of a dedicated ESG manager, puts its ecological and social commitments at the forefront of its activities.</w:t>
      </w:r>
    </w:p>
    <w:p w14:paraId="1E9BF4C7" w14:textId="77777777" w:rsidR="006B6133" w:rsidRPr="006D6895" w:rsidRDefault="006B6133" w:rsidP="006B6133">
      <w:pPr>
        <w:spacing w:line="360" w:lineRule="auto"/>
        <w:rPr>
          <w:rFonts w:ascii="Arial" w:hAnsi="Arial" w:cs="Arial"/>
          <w:color w:val="000000"/>
          <w:sz w:val="16"/>
          <w:szCs w:val="16"/>
        </w:rPr>
      </w:pPr>
      <w:r w:rsidRPr="006D6895">
        <w:rPr>
          <w:rFonts w:ascii="Arial" w:hAnsi="Arial" w:cs="Arial"/>
          <w:color w:val="000000"/>
          <w:sz w:val="16"/>
          <w:szCs w:val="16"/>
        </w:rPr>
        <w:t>The motivated, committed, talented and experienced employee group and leadership team ensure continual development and progressive thinking within the company.</w:t>
      </w:r>
    </w:p>
    <w:p w14:paraId="750D938C" w14:textId="77777777" w:rsidR="006B6133" w:rsidRDefault="006B6133"/>
    <w:sectPr w:rsidR="006B61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1217E"/>
    <w:multiLevelType w:val="hybridMultilevel"/>
    <w:tmpl w:val="15EE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40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33"/>
    <w:rsid w:val="00170A3D"/>
    <w:rsid w:val="001B6FA5"/>
    <w:rsid w:val="002162D7"/>
    <w:rsid w:val="0023664E"/>
    <w:rsid w:val="002421C7"/>
    <w:rsid w:val="002658C9"/>
    <w:rsid w:val="00295973"/>
    <w:rsid w:val="003A4645"/>
    <w:rsid w:val="003C5103"/>
    <w:rsid w:val="004321FB"/>
    <w:rsid w:val="00451856"/>
    <w:rsid w:val="004654FB"/>
    <w:rsid w:val="00477ECE"/>
    <w:rsid w:val="00487F7C"/>
    <w:rsid w:val="00553913"/>
    <w:rsid w:val="00662FBA"/>
    <w:rsid w:val="0068011C"/>
    <w:rsid w:val="006B6133"/>
    <w:rsid w:val="006D6895"/>
    <w:rsid w:val="006E28C3"/>
    <w:rsid w:val="006E3729"/>
    <w:rsid w:val="00710F22"/>
    <w:rsid w:val="0079617A"/>
    <w:rsid w:val="00864D49"/>
    <w:rsid w:val="00886376"/>
    <w:rsid w:val="008F5FF8"/>
    <w:rsid w:val="009C4E01"/>
    <w:rsid w:val="009F4146"/>
    <w:rsid w:val="00A55972"/>
    <w:rsid w:val="00BA5E50"/>
    <w:rsid w:val="00BC55B0"/>
    <w:rsid w:val="00BC6815"/>
    <w:rsid w:val="00CA3932"/>
    <w:rsid w:val="00CE5C14"/>
    <w:rsid w:val="00D50DB2"/>
    <w:rsid w:val="00E52337"/>
    <w:rsid w:val="00E73CF6"/>
    <w:rsid w:val="00EB2185"/>
    <w:rsid w:val="00FD5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2280"/>
  <w15:chartTrackingRefBased/>
  <w15:docId w15:val="{082833DF-CAA0-F145-9E5B-CAB8ED6C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33"/>
    <w:rPr>
      <w:rFonts w:ascii="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133"/>
    <w:rPr>
      <w:color w:val="0563C1" w:themeColor="hyperlink"/>
      <w:u w:val="single"/>
    </w:rPr>
  </w:style>
  <w:style w:type="paragraph" w:customStyle="1" w:styleId="p3">
    <w:name w:val="p3"/>
    <w:basedOn w:val="Normal"/>
    <w:rsid w:val="006B6133"/>
    <w:pPr>
      <w:spacing w:before="100" w:beforeAutospacing="1" w:after="100" w:afterAutospacing="1"/>
    </w:pPr>
    <w:rPr>
      <w:rFonts w:ascii="Times New Roman" w:eastAsia="Times New Roman" w:hAnsi="Times New Roman"/>
      <w:sz w:val="24"/>
      <w:szCs w:val="24"/>
      <w:lang w:eastAsia="en-GB"/>
    </w:rPr>
  </w:style>
  <w:style w:type="paragraph" w:customStyle="1" w:styleId="xmsonormal">
    <w:name w:val="xmsonormal"/>
    <w:basedOn w:val="Normal"/>
    <w:rsid w:val="006B6133"/>
    <w:pPr>
      <w:spacing w:before="100" w:beforeAutospacing="1" w:after="100" w:afterAutospacing="1"/>
    </w:pPr>
    <w:rPr>
      <w:rFonts w:ascii="Times New Roman" w:eastAsia="Times New Roman" w:hAnsi="Times New Roman"/>
      <w:sz w:val="24"/>
      <w:szCs w:val="24"/>
      <w:lang w:eastAsia="en-GB"/>
    </w:rPr>
  </w:style>
  <w:style w:type="character" w:customStyle="1" w:styleId="xapple-converted-space">
    <w:name w:val="xapple-converted-space"/>
    <w:basedOn w:val="DefaultParagraphFont"/>
    <w:rsid w:val="006B6133"/>
  </w:style>
  <w:style w:type="paragraph" w:customStyle="1" w:styleId="paragraph">
    <w:name w:val="paragraph"/>
    <w:basedOn w:val="Normal"/>
    <w:rsid w:val="006B6133"/>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6B6133"/>
  </w:style>
  <w:style w:type="paragraph" w:styleId="NormalWeb">
    <w:name w:val="Normal (Web)"/>
    <w:basedOn w:val="Normal"/>
    <w:uiPriority w:val="99"/>
    <w:unhideWhenUsed/>
    <w:rsid w:val="006B6133"/>
    <w:pPr>
      <w:spacing w:before="100" w:beforeAutospacing="1" w:after="100" w:afterAutospacing="1"/>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6B6133"/>
    <w:rPr>
      <w:color w:val="605E5C"/>
      <w:shd w:val="clear" w:color="auto" w:fill="E1DFDD"/>
    </w:rPr>
  </w:style>
  <w:style w:type="paragraph" w:styleId="Revision">
    <w:name w:val="Revision"/>
    <w:hidden/>
    <w:uiPriority w:val="99"/>
    <w:semiHidden/>
    <w:rsid w:val="006E3729"/>
    <w:rPr>
      <w:rFonts w:ascii="Calibri" w:hAnsi="Calibri" w:cs="Times New Roman"/>
      <w:kern w:val="0"/>
      <w:sz w:val="22"/>
      <w:szCs w:val="22"/>
      <w14:ligatures w14:val="none"/>
    </w:rPr>
  </w:style>
  <w:style w:type="character" w:styleId="Strong">
    <w:name w:val="Strong"/>
    <w:basedOn w:val="DefaultParagraphFont"/>
    <w:uiPriority w:val="22"/>
    <w:qFormat/>
    <w:rsid w:val="006E3729"/>
    <w:rPr>
      <w:b/>
      <w:bCs/>
    </w:rPr>
  </w:style>
  <w:style w:type="character" w:customStyle="1" w:styleId="apple-converted-space">
    <w:name w:val="apple-converted-space"/>
    <w:basedOn w:val="DefaultParagraphFont"/>
    <w:rsid w:val="006E3729"/>
  </w:style>
  <w:style w:type="paragraph" w:styleId="NoSpacing">
    <w:name w:val="No Spacing"/>
    <w:uiPriority w:val="1"/>
    <w:qFormat/>
    <w:rsid w:val="002658C9"/>
    <w:rPr>
      <w:rFonts w:ascii="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799353">
      <w:bodyDiv w:val="1"/>
      <w:marLeft w:val="0"/>
      <w:marRight w:val="0"/>
      <w:marTop w:val="0"/>
      <w:marBottom w:val="0"/>
      <w:divBdr>
        <w:top w:val="none" w:sz="0" w:space="0" w:color="auto"/>
        <w:left w:val="none" w:sz="0" w:space="0" w:color="auto"/>
        <w:bottom w:val="none" w:sz="0" w:space="0" w:color="auto"/>
        <w:right w:val="none" w:sz="0" w:space="0" w:color="auto"/>
      </w:divBdr>
    </w:div>
    <w:div w:id="927732587">
      <w:bodyDiv w:val="1"/>
      <w:marLeft w:val="0"/>
      <w:marRight w:val="0"/>
      <w:marTop w:val="0"/>
      <w:marBottom w:val="0"/>
      <w:divBdr>
        <w:top w:val="none" w:sz="0" w:space="0" w:color="auto"/>
        <w:left w:val="none" w:sz="0" w:space="0" w:color="auto"/>
        <w:bottom w:val="none" w:sz="0" w:space="0" w:color="auto"/>
        <w:right w:val="none" w:sz="0" w:space="0" w:color="auto"/>
      </w:divBdr>
    </w:div>
    <w:div w:id="125928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bro@wearebrazenpr.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Stephan</dc:creator>
  <cp:keywords/>
  <dc:description/>
  <cp:lastModifiedBy>Francesca Stephan</cp:lastModifiedBy>
  <cp:revision>6</cp:revision>
  <cp:lastPrinted>2024-01-04T12:05:00Z</cp:lastPrinted>
  <dcterms:created xsi:type="dcterms:W3CDTF">2024-01-11T10:10:00Z</dcterms:created>
  <dcterms:modified xsi:type="dcterms:W3CDTF">2024-01-11T10:51:00Z</dcterms:modified>
</cp:coreProperties>
</file>