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1F6C" w14:textId="463F33AB" w:rsidR="00CA31A9" w:rsidRDefault="002A4897" w:rsidP="00CA31A9">
      <w:pPr>
        <w:jc w:val="center"/>
        <w:rPr>
          <w:rFonts w:ascii="Arial" w:hAnsi="Arial" w:cs="Arial"/>
          <w:b/>
          <w:bCs/>
          <w:sz w:val="28"/>
          <w:szCs w:val="28"/>
          <w:lang w:val="en-US"/>
        </w:rPr>
      </w:pPr>
      <w:r>
        <w:rPr>
          <w:rFonts w:ascii="Arial" w:hAnsi="Arial" w:cs="Arial"/>
          <w:b/>
          <w:bCs/>
          <w:noProof/>
        </w:rPr>
        <w:drawing>
          <wp:inline distT="0" distB="0" distL="0" distR="0" wp14:anchorId="01AE1126" wp14:editId="0DD4931C">
            <wp:extent cx="2475230" cy="494030"/>
            <wp:effectExtent l="0" t="0" r="1270" b="1270"/>
            <wp:docPr id="2" name="Picture 2" descr="A picture containing font, graphics,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screensho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5230" cy="494030"/>
                    </a:xfrm>
                    <a:prstGeom prst="rect">
                      <a:avLst/>
                    </a:prstGeom>
                    <a:noFill/>
                  </pic:spPr>
                </pic:pic>
              </a:graphicData>
            </a:graphic>
          </wp:inline>
        </w:drawing>
      </w:r>
    </w:p>
    <w:p w14:paraId="62D901CA" w14:textId="48EE6134" w:rsidR="00190227" w:rsidRDefault="00CA31A9" w:rsidP="00CA31A9">
      <w:pPr>
        <w:jc w:val="center"/>
        <w:rPr>
          <w:rFonts w:ascii="Arial" w:hAnsi="Arial" w:cs="Arial"/>
          <w:b/>
          <w:bCs/>
          <w:sz w:val="28"/>
          <w:szCs w:val="28"/>
          <w:lang w:val="en-US"/>
        </w:rPr>
      </w:pPr>
      <w:r w:rsidRPr="00CA31A9">
        <w:rPr>
          <w:rFonts w:ascii="Arial" w:hAnsi="Arial" w:cs="Arial"/>
          <w:b/>
          <w:bCs/>
          <w:sz w:val="28"/>
          <w:szCs w:val="28"/>
          <w:lang w:val="en-US"/>
        </w:rPr>
        <w:t>SHARING IS CARING: BEST SHARING COCKTAIL RECIPES</w:t>
      </w:r>
    </w:p>
    <w:p w14:paraId="6A793334" w14:textId="5891A75C" w:rsidR="002A4897" w:rsidRDefault="002A4897" w:rsidP="00CA31A9">
      <w:pPr>
        <w:jc w:val="center"/>
        <w:rPr>
          <w:rFonts w:ascii="Arial" w:hAnsi="Arial" w:cs="Arial"/>
          <w:i/>
          <w:iCs/>
          <w:lang w:val="en-US"/>
        </w:rPr>
      </w:pPr>
      <w:r>
        <w:rPr>
          <w:rFonts w:ascii="Arial" w:hAnsi="Arial" w:cs="Arial"/>
          <w:i/>
          <w:iCs/>
          <w:lang w:val="en-US"/>
        </w:rPr>
        <w:t xml:space="preserve">Put the phones away at your next gathering with friends and family and enjoy some delicious sharing </w:t>
      </w:r>
      <w:proofErr w:type="gramStart"/>
      <w:r>
        <w:rPr>
          <w:rFonts w:ascii="Arial" w:hAnsi="Arial" w:cs="Arial"/>
          <w:i/>
          <w:iCs/>
          <w:lang w:val="en-US"/>
        </w:rPr>
        <w:t>cocktails</w:t>
      </w:r>
      <w:proofErr w:type="gramEnd"/>
      <w:r>
        <w:rPr>
          <w:rFonts w:ascii="Arial" w:hAnsi="Arial" w:cs="Arial"/>
          <w:i/>
          <w:iCs/>
          <w:lang w:val="en-US"/>
        </w:rPr>
        <w:t xml:space="preserve"> </w:t>
      </w:r>
    </w:p>
    <w:p w14:paraId="18679FF8" w14:textId="31D01BF8" w:rsidR="007A59D0" w:rsidRDefault="005B3E44" w:rsidP="007A59D0">
      <w:pPr>
        <w:jc w:val="center"/>
        <w:rPr>
          <w:rFonts w:ascii="Arial" w:hAnsi="Arial" w:cs="Arial"/>
          <w:lang w:val="en-US"/>
        </w:rPr>
      </w:pPr>
      <w:r w:rsidRPr="005B3E44">
        <w:rPr>
          <w:rFonts w:ascii="Calibri" w:eastAsia="Times New Roman" w:hAnsi="Calibri" w:cs="Calibri"/>
          <w:b/>
          <w:bCs/>
          <w:noProof/>
          <w:color w:val="000000"/>
          <w:kern w:val="0"/>
          <w:lang w:val="en-US" w:eastAsia="en-GB"/>
        </w:rPr>
        <w:drawing>
          <wp:inline distT="0" distB="0" distL="0" distR="0" wp14:anchorId="17CDC91F" wp14:editId="4CA95D70">
            <wp:extent cx="2329815" cy="3106420"/>
            <wp:effectExtent l="0" t="0" r="0" b="0"/>
            <wp:docPr id="1458655503" name="Picture 2" descr="A picture containing food, plat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55503" name="Picture 2" descr="A picture containing food, plate, dis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1312" cy="3108416"/>
                    </a:xfrm>
                    <a:prstGeom prst="rect">
                      <a:avLst/>
                    </a:prstGeom>
                  </pic:spPr>
                </pic:pic>
              </a:graphicData>
            </a:graphic>
          </wp:inline>
        </w:drawing>
      </w:r>
    </w:p>
    <w:p w14:paraId="2764BF16" w14:textId="7E8CEB06" w:rsidR="005B3E44" w:rsidRDefault="005B3E44" w:rsidP="005B3E44">
      <w:pPr>
        <w:rPr>
          <w:rFonts w:ascii="Arial" w:hAnsi="Arial" w:cs="Arial"/>
          <w:lang w:val="en-US"/>
        </w:rPr>
      </w:pPr>
      <w:r w:rsidRPr="7E097A9B">
        <w:rPr>
          <w:rFonts w:ascii="Arial" w:hAnsi="Arial" w:cs="Arial"/>
          <w:lang w:val="en-US"/>
        </w:rPr>
        <w:t xml:space="preserve">In a world where we’re constantly glued to our phones, it’s always good to take a moment to unwind and spend quality time with friends and family. Now that the weather’s improving and the sun is starting to come out of hiding, what better way to host your </w:t>
      </w:r>
      <w:proofErr w:type="spellStart"/>
      <w:r w:rsidRPr="7E097A9B">
        <w:rPr>
          <w:rFonts w:ascii="Arial" w:hAnsi="Arial" w:cs="Arial"/>
          <w:lang w:val="en-US"/>
        </w:rPr>
        <w:t>favourite</w:t>
      </w:r>
      <w:proofErr w:type="spellEnd"/>
      <w:r w:rsidRPr="7E097A9B">
        <w:rPr>
          <w:rFonts w:ascii="Arial" w:hAnsi="Arial" w:cs="Arial"/>
          <w:lang w:val="en-US"/>
        </w:rPr>
        <w:t xml:space="preserve"> people than with some delicious, easy-to-make</w:t>
      </w:r>
      <w:r w:rsidR="00964FF4">
        <w:rPr>
          <w:rFonts w:ascii="Arial" w:hAnsi="Arial" w:cs="Arial"/>
          <w:lang w:val="en-US"/>
        </w:rPr>
        <w:t xml:space="preserve"> </w:t>
      </w:r>
      <w:proofErr w:type="gramStart"/>
      <w:r w:rsidR="00964FF4">
        <w:rPr>
          <w:rFonts w:ascii="Arial" w:hAnsi="Arial" w:cs="Arial"/>
          <w:lang w:val="en-US"/>
        </w:rPr>
        <w:t>sharing</w:t>
      </w:r>
      <w:proofErr w:type="gramEnd"/>
      <w:r w:rsidR="00964FF4">
        <w:rPr>
          <w:rFonts w:ascii="Arial" w:hAnsi="Arial" w:cs="Arial"/>
          <w:lang w:val="en-US"/>
        </w:rPr>
        <w:t xml:space="preserve"> </w:t>
      </w:r>
      <w:r w:rsidRPr="7E097A9B">
        <w:rPr>
          <w:rFonts w:ascii="Arial" w:hAnsi="Arial" w:cs="Arial"/>
          <w:lang w:val="en-US"/>
        </w:rPr>
        <w:t xml:space="preserve">cocktails? </w:t>
      </w:r>
    </w:p>
    <w:p w14:paraId="3868FF5D" w14:textId="7F8182E6" w:rsidR="005B3E44" w:rsidRDefault="00AB39BB" w:rsidP="005B3E44">
      <w:pPr>
        <w:rPr>
          <w:rFonts w:ascii="Arial" w:hAnsi="Arial" w:cs="Arial"/>
          <w:lang w:val="en-US"/>
        </w:rPr>
      </w:pPr>
      <w:r w:rsidRPr="411D2D06">
        <w:rPr>
          <w:rFonts w:ascii="Arial" w:hAnsi="Arial" w:cs="Arial"/>
          <w:lang w:val="en-US"/>
        </w:rPr>
        <w:t>D</w:t>
      </w:r>
      <w:r w:rsidR="005B3E44" w:rsidRPr="411D2D06">
        <w:rPr>
          <w:rFonts w:ascii="Arial" w:hAnsi="Arial" w:cs="Arial"/>
          <w:lang w:val="en-US"/>
        </w:rPr>
        <w:t xml:space="preserve">rinks expert and leading ice manufacturer, The Ice Co, </w:t>
      </w:r>
      <w:r w:rsidRPr="411D2D06">
        <w:rPr>
          <w:rFonts w:ascii="Arial" w:hAnsi="Arial" w:cs="Arial"/>
          <w:lang w:val="en-US"/>
        </w:rPr>
        <w:t xml:space="preserve">has launched </w:t>
      </w:r>
      <w:r w:rsidR="6DD8453F" w:rsidRPr="411D2D06">
        <w:rPr>
          <w:rFonts w:ascii="Arial" w:hAnsi="Arial" w:cs="Arial"/>
          <w:lang w:val="en-US"/>
        </w:rPr>
        <w:t>its</w:t>
      </w:r>
      <w:r w:rsidRPr="411D2D06">
        <w:rPr>
          <w:rFonts w:ascii="Arial" w:hAnsi="Arial" w:cs="Arial"/>
          <w:lang w:val="en-US"/>
        </w:rPr>
        <w:t xml:space="preserve"> </w:t>
      </w:r>
      <w:r w:rsidR="005B3E44" w:rsidRPr="411D2D06">
        <w:rPr>
          <w:rFonts w:ascii="Arial" w:hAnsi="Arial" w:cs="Arial"/>
          <w:i/>
          <w:iCs/>
          <w:lang w:val="en-US"/>
        </w:rPr>
        <w:t xml:space="preserve">Break the </w:t>
      </w:r>
      <w:r w:rsidR="0F1C4390" w:rsidRPr="411D2D06">
        <w:rPr>
          <w:rFonts w:ascii="Arial" w:hAnsi="Arial" w:cs="Arial"/>
          <w:i/>
          <w:iCs/>
          <w:lang w:val="en-US"/>
        </w:rPr>
        <w:t xml:space="preserve">Dev(ice) </w:t>
      </w:r>
      <w:r w:rsidR="005B3E44" w:rsidRPr="411D2D06">
        <w:rPr>
          <w:rFonts w:ascii="Arial" w:hAnsi="Arial" w:cs="Arial"/>
          <w:lang w:val="en-US"/>
        </w:rPr>
        <w:t>campaig</w:t>
      </w:r>
      <w:r w:rsidRPr="411D2D06">
        <w:rPr>
          <w:rFonts w:ascii="Arial" w:hAnsi="Arial" w:cs="Arial"/>
          <w:lang w:val="en-US"/>
        </w:rPr>
        <w:t xml:space="preserve">n – </w:t>
      </w:r>
      <w:r w:rsidR="005B3E44" w:rsidRPr="411D2D06">
        <w:rPr>
          <w:rFonts w:ascii="Arial" w:hAnsi="Arial" w:cs="Arial"/>
          <w:lang w:val="en-US"/>
        </w:rPr>
        <w:t>encourag</w:t>
      </w:r>
      <w:r w:rsidRPr="411D2D06">
        <w:rPr>
          <w:rFonts w:ascii="Arial" w:hAnsi="Arial" w:cs="Arial"/>
          <w:lang w:val="en-US"/>
        </w:rPr>
        <w:t xml:space="preserve">ing </w:t>
      </w:r>
      <w:r w:rsidR="005B3E44" w:rsidRPr="411D2D06">
        <w:rPr>
          <w:rFonts w:ascii="Arial" w:hAnsi="Arial" w:cs="Arial"/>
          <w:lang w:val="en-US"/>
        </w:rPr>
        <w:t>people to get together in-person, over a cold drink, to have more meaningful conversations</w:t>
      </w:r>
      <w:r w:rsidRPr="411D2D06">
        <w:rPr>
          <w:rFonts w:ascii="Arial" w:hAnsi="Arial" w:cs="Arial"/>
          <w:lang w:val="en-US"/>
        </w:rPr>
        <w:t>. The survey carried out as part of the campaign has shown that</w:t>
      </w:r>
      <w:r>
        <w:t xml:space="preserve"> </w:t>
      </w:r>
      <w:r w:rsidRPr="411D2D06">
        <w:rPr>
          <w:rFonts w:ascii="Arial" w:hAnsi="Arial" w:cs="Arial"/>
        </w:rPr>
        <w:t>as a nation, we veer to</w:t>
      </w:r>
      <w:r w:rsidR="55F5871C" w:rsidRPr="411D2D06">
        <w:rPr>
          <w:rFonts w:ascii="Arial" w:hAnsi="Arial" w:cs="Arial"/>
        </w:rPr>
        <w:t>wards</w:t>
      </w:r>
      <w:r w:rsidRPr="411D2D06">
        <w:rPr>
          <w:rFonts w:ascii="Arial" w:hAnsi="Arial" w:cs="Arial"/>
        </w:rPr>
        <w:t xml:space="preserve"> </w:t>
      </w:r>
      <w:r w:rsidRPr="411D2D06">
        <w:rPr>
          <w:rFonts w:ascii="Arial" w:hAnsi="Arial" w:cs="Arial"/>
          <w:lang w:val="en-US"/>
        </w:rPr>
        <w:t>announcing important, personal news via text, as opposed to a phone call or, better yet, in-person; one in six said they would tell friends and family about getting engaged via text, and a further 11% said they would even text to announce a pregnancy.</w:t>
      </w:r>
    </w:p>
    <w:p w14:paraId="7DCE64D9" w14:textId="4DCFABFF" w:rsidR="00AB39BB" w:rsidRPr="00AB39BB" w:rsidRDefault="00AB39BB" w:rsidP="00AB39BB">
      <w:pPr>
        <w:rPr>
          <w:rFonts w:ascii="Arial" w:hAnsi="Arial" w:cs="Arial"/>
        </w:rPr>
      </w:pPr>
      <w:r>
        <w:rPr>
          <w:rFonts w:ascii="Arial" w:hAnsi="Arial" w:cs="Arial"/>
        </w:rPr>
        <w:t xml:space="preserve">While so many people opt for communicating with friends and family over text, </w:t>
      </w:r>
      <w:r w:rsidRPr="00AB39BB">
        <w:rPr>
          <w:rFonts w:ascii="Arial" w:hAnsi="Arial" w:cs="Arial"/>
        </w:rPr>
        <w:t>the wellbeing benefits of catching up in-person are clear</w:t>
      </w:r>
      <w:r>
        <w:rPr>
          <w:rFonts w:ascii="Arial" w:hAnsi="Arial" w:cs="Arial"/>
        </w:rPr>
        <w:t xml:space="preserve"> </w:t>
      </w:r>
      <w:r w:rsidRPr="00AB39BB">
        <w:rPr>
          <w:rFonts w:ascii="Arial" w:hAnsi="Arial" w:cs="Arial"/>
        </w:rPr>
        <w:t xml:space="preserve">– 50% of us say it makes us feel happier and a further 28% say it helps us to feel less stressed. </w:t>
      </w:r>
    </w:p>
    <w:p w14:paraId="5085D251" w14:textId="53DD6244" w:rsidR="00AB39BB" w:rsidRDefault="00AB39BB" w:rsidP="411D2D06">
      <w:pPr>
        <w:rPr>
          <w:rFonts w:ascii="Arial" w:hAnsi="Arial" w:cs="Arial"/>
        </w:rPr>
      </w:pPr>
      <w:proofErr w:type="gramStart"/>
      <w:r w:rsidRPr="411D2D06">
        <w:rPr>
          <w:rFonts w:ascii="Arial" w:hAnsi="Arial" w:cs="Arial"/>
        </w:rPr>
        <w:t>With this in mind, The</w:t>
      </w:r>
      <w:proofErr w:type="gramEnd"/>
      <w:r w:rsidRPr="411D2D06">
        <w:rPr>
          <w:rFonts w:ascii="Arial" w:hAnsi="Arial" w:cs="Arial"/>
        </w:rPr>
        <w:t xml:space="preserve"> Ice Co is encouraging Brits to come together to have more meaningful conversations over an icy, refreshing drink – which ranked top for our preferred way to meet family and friends. </w:t>
      </w:r>
    </w:p>
    <w:p w14:paraId="0E994FE7" w14:textId="2E08DD87" w:rsidR="00AB39BB" w:rsidRDefault="398A6AB4" w:rsidP="00AB39BB">
      <w:pPr>
        <w:rPr>
          <w:rFonts w:ascii="Arial" w:hAnsi="Arial" w:cs="Arial"/>
        </w:rPr>
      </w:pPr>
      <w:r w:rsidRPr="411D2D06">
        <w:rPr>
          <w:rFonts w:ascii="Arial" w:hAnsi="Arial" w:cs="Arial"/>
        </w:rPr>
        <w:t xml:space="preserve">Here’s its top </w:t>
      </w:r>
      <w:r w:rsidR="00AB39BB" w:rsidRPr="411D2D06">
        <w:rPr>
          <w:rFonts w:ascii="Arial" w:hAnsi="Arial" w:cs="Arial"/>
        </w:rPr>
        <w:t xml:space="preserve">cocktail recipes that are perfect for your next catch-up and can be batch-made so you can concentrate on spending that quality time with your friends and family. </w:t>
      </w:r>
    </w:p>
    <w:p w14:paraId="372B2A0B" w14:textId="337A9020" w:rsidR="00AB39BB" w:rsidRDefault="00AB39BB" w:rsidP="00AB39BB">
      <w:pPr>
        <w:rPr>
          <w:rFonts w:ascii="Arial" w:hAnsi="Arial" w:cs="Arial"/>
        </w:rPr>
      </w:pPr>
      <w:r>
        <w:rPr>
          <w:rFonts w:ascii="Arial" w:hAnsi="Arial" w:cs="Arial"/>
        </w:rPr>
        <w:t xml:space="preserve">For more recipes, </w:t>
      </w:r>
      <w:r w:rsidR="000C05CC">
        <w:rPr>
          <w:rFonts w:ascii="Arial" w:hAnsi="Arial" w:cs="Arial"/>
        </w:rPr>
        <w:t xml:space="preserve">head over to the website: </w:t>
      </w:r>
      <w:hyperlink r:id="rId7" w:history="1">
        <w:r w:rsidR="000C05CC" w:rsidRPr="000C5C0E">
          <w:rPr>
            <w:rStyle w:val="Hyperlink"/>
            <w:rFonts w:ascii="Arial" w:hAnsi="Arial" w:cs="Arial"/>
          </w:rPr>
          <w:t>www.theiceco.co.uk</w:t>
        </w:r>
      </w:hyperlink>
      <w:r w:rsidR="000C05CC">
        <w:rPr>
          <w:rFonts w:ascii="Arial" w:hAnsi="Arial" w:cs="Arial"/>
        </w:rPr>
        <w:t xml:space="preserve"> </w:t>
      </w:r>
    </w:p>
    <w:p w14:paraId="5B3B64F2" w14:textId="77777777" w:rsidR="000C05CC" w:rsidRDefault="000C05CC" w:rsidP="00AB39BB">
      <w:pPr>
        <w:rPr>
          <w:rFonts w:ascii="Arial" w:hAnsi="Arial" w:cs="Arial"/>
        </w:rPr>
      </w:pPr>
    </w:p>
    <w:p w14:paraId="57EED0E7" w14:textId="05663D56" w:rsidR="000C05CC" w:rsidRDefault="000C05CC" w:rsidP="000C05CC">
      <w:pPr>
        <w:spacing w:after="0" w:line="240" w:lineRule="auto"/>
        <w:rPr>
          <w:rFonts w:ascii="Arial" w:eastAsia="Times New Roman" w:hAnsi="Arial" w:cs="Arial"/>
          <w:b/>
          <w:bCs/>
          <w:color w:val="000000"/>
          <w:kern w:val="0"/>
          <w:u w:val="single"/>
          <w:lang w:eastAsia="en-GB"/>
          <w14:ligatures w14:val="none"/>
        </w:rPr>
      </w:pPr>
      <w:r w:rsidRPr="000C05CC">
        <w:rPr>
          <w:rFonts w:ascii="Arial" w:eastAsia="Times New Roman" w:hAnsi="Arial" w:cs="Arial"/>
          <w:b/>
          <w:bCs/>
          <w:color w:val="000000"/>
          <w:kern w:val="0"/>
          <w:u w:val="single"/>
          <w:lang w:eastAsia="en-GB"/>
          <w14:ligatures w14:val="none"/>
        </w:rPr>
        <w:lastRenderedPageBreak/>
        <w:t xml:space="preserve">Blue Lagoon </w:t>
      </w:r>
      <w:proofErr w:type="gramStart"/>
      <w:r w:rsidRPr="000C05CC">
        <w:rPr>
          <w:rFonts w:ascii="Arial" w:eastAsia="Times New Roman" w:hAnsi="Arial" w:cs="Arial"/>
          <w:b/>
          <w:bCs/>
          <w:color w:val="000000"/>
          <w:kern w:val="0"/>
          <w:u w:val="single"/>
          <w:lang w:eastAsia="en-GB"/>
          <w14:ligatures w14:val="none"/>
        </w:rPr>
        <w:t>Fish Bowl</w:t>
      </w:r>
      <w:proofErr w:type="gramEnd"/>
    </w:p>
    <w:p w14:paraId="383F0B7E" w14:textId="77777777" w:rsidR="00964FF4" w:rsidRPr="000C05CC" w:rsidRDefault="00964FF4" w:rsidP="000C05CC">
      <w:pPr>
        <w:spacing w:after="0" w:line="240" w:lineRule="auto"/>
        <w:rPr>
          <w:rFonts w:ascii="Arial" w:eastAsia="Times New Roman" w:hAnsi="Arial" w:cs="Arial"/>
          <w:b/>
          <w:bCs/>
          <w:color w:val="000000"/>
          <w:kern w:val="0"/>
          <w:u w:val="single"/>
          <w:lang w:eastAsia="en-GB"/>
          <w14:ligatures w14:val="none"/>
        </w:rPr>
      </w:pPr>
    </w:p>
    <w:p w14:paraId="7FD119D0" w14:textId="77777777" w:rsidR="000C05CC" w:rsidRPr="000C05CC" w:rsidRDefault="000C05CC" w:rsidP="000C05CC">
      <w:pPr>
        <w:spacing w:after="0" w:line="240" w:lineRule="auto"/>
        <w:rPr>
          <w:rFonts w:ascii="Arial" w:eastAsia="Times New Roman" w:hAnsi="Arial" w:cs="Arial"/>
          <w:b/>
          <w:bCs/>
          <w:color w:val="000000"/>
          <w:kern w:val="0"/>
          <w:u w:val="single"/>
          <w:lang w:eastAsia="en-GB"/>
          <w14:ligatures w14:val="none"/>
        </w:rPr>
      </w:pPr>
      <w:r w:rsidRPr="000C05CC">
        <w:rPr>
          <w:rFonts w:ascii="Arial" w:eastAsia="Times New Roman" w:hAnsi="Arial" w:cs="Arial"/>
          <w:b/>
          <w:bCs/>
          <w:noProof/>
          <w:color w:val="000000"/>
          <w:kern w:val="0"/>
          <w:lang w:eastAsia="en-GB"/>
        </w:rPr>
        <w:drawing>
          <wp:inline distT="0" distB="0" distL="0" distR="0" wp14:anchorId="5C764CE4" wp14:editId="4170B5DF">
            <wp:extent cx="2152650" cy="2870200"/>
            <wp:effectExtent l="0" t="0" r="0" b="6350"/>
            <wp:docPr id="319431365" name="Picture 1" descr="A picture containing orange, blue, colorful, br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31365" name="Picture 1" descr="A picture containing orange, blue, colorful, brigh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474" cy="2875299"/>
                    </a:xfrm>
                    <a:prstGeom prst="rect">
                      <a:avLst/>
                    </a:prstGeom>
                  </pic:spPr>
                </pic:pic>
              </a:graphicData>
            </a:graphic>
          </wp:inline>
        </w:drawing>
      </w:r>
    </w:p>
    <w:p w14:paraId="13D82FFC" w14:textId="77777777" w:rsidR="000C05CC" w:rsidRPr="000C05CC" w:rsidRDefault="000C05CC" w:rsidP="000C05CC">
      <w:pPr>
        <w:spacing w:after="0" w:line="240" w:lineRule="auto"/>
        <w:rPr>
          <w:rFonts w:ascii="Arial" w:eastAsia="Times New Roman" w:hAnsi="Arial" w:cs="Arial"/>
          <w:b/>
          <w:bCs/>
          <w:color w:val="000000"/>
          <w:kern w:val="0"/>
          <w:u w:val="single"/>
          <w:lang w:eastAsia="en-GB"/>
          <w14:ligatures w14:val="none"/>
        </w:rPr>
      </w:pPr>
    </w:p>
    <w:p w14:paraId="67B58DEB" w14:textId="77777777" w:rsidR="000C05CC" w:rsidRPr="000C05CC" w:rsidRDefault="000C05CC" w:rsidP="000C05CC">
      <w:pPr>
        <w:spacing w:line="256" w:lineRule="auto"/>
        <w:rPr>
          <w:rFonts w:ascii="Arial" w:hAnsi="Arial" w:cs="Arial"/>
          <w:b/>
          <w:bCs/>
          <w:lang w:val="en-US"/>
        </w:rPr>
      </w:pPr>
      <w:r w:rsidRPr="000C05CC">
        <w:rPr>
          <w:rFonts w:ascii="Arial" w:hAnsi="Arial" w:cs="Arial"/>
          <w:b/>
          <w:bCs/>
          <w:lang w:val="en-US"/>
        </w:rPr>
        <w:t>Ingredients:</w:t>
      </w:r>
    </w:p>
    <w:p w14:paraId="3B125321" w14:textId="77777777" w:rsidR="000C05CC" w:rsidRPr="000C05CC" w:rsidRDefault="000C05CC" w:rsidP="000C05CC">
      <w:pPr>
        <w:pStyle w:val="ListParagraph"/>
        <w:numPr>
          <w:ilvl w:val="0"/>
          <w:numId w:val="1"/>
        </w:numPr>
        <w:spacing w:line="256" w:lineRule="auto"/>
        <w:rPr>
          <w:rFonts w:ascii="Arial" w:hAnsi="Arial" w:cs="Arial"/>
          <w:lang w:val="en-US"/>
        </w:rPr>
      </w:pPr>
      <w:r w:rsidRPr="000C05CC">
        <w:rPr>
          <w:rFonts w:ascii="Arial" w:hAnsi="Arial" w:cs="Arial"/>
          <w:lang w:val="en-US"/>
        </w:rPr>
        <w:t>250ml vodka</w:t>
      </w:r>
    </w:p>
    <w:p w14:paraId="490BDBE6" w14:textId="77777777" w:rsidR="000C05CC" w:rsidRPr="000C05CC" w:rsidRDefault="000C05CC" w:rsidP="000C05CC">
      <w:pPr>
        <w:pStyle w:val="ListParagraph"/>
        <w:numPr>
          <w:ilvl w:val="0"/>
          <w:numId w:val="1"/>
        </w:numPr>
        <w:spacing w:line="256" w:lineRule="auto"/>
        <w:rPr>
          <w:rFonts w:ascii="Arial" w:hAnsi="Arial" w:cs="Arial"/>
          <w:lang w:val="en-US"/>
        </w:rPr>
      </w:pPr>
      <w:r w:rsidRPr="000C05CC">
        <w:rPr>
          <w:rFonts w:ascii="Arial" w:hAnsi="Arial" w:cs="Arial"/>
          <w:lang w:val="en-US"/>
        </w:rPr>
        <w:t>250ml blue curacao</w:t>
      </w:r>
    </w:p>
    <w:p w14:paraId="66FFE842" w14:textId="77777777" w:rsidR="000C05CC" w:rsidRPr="000C05CC" w:rsidRDefault="000C05CC" w:rsidP="000C05CC">
      <w:pPr>
        <w:pStyle w:val="ListParagraph"/>
        <w:numPr>
          <w:ilvl w:val="0"/>
          <w:numId w:val="1"/>
        </w:numPr>
        <w:spacing w:line="256" w:lineRule="auto"/>
        <w:rPr>
          <w:rFonts w:ascii="Arial" w:hAnsi="Arial" w:cs="Arial"/>
          <w:lang w:val="en-US"/>
        </w:rPr>
      </w:pPr>
      <w:r w:rsidRPr="000C05CC">
        <w:rPr>
          <w:rFonts w:ascii="Arial" w:hAnsi="Arial" w:cs="Arial"/>
          <w:lang w:val="en-US"/>
        </w:rPr>
        <w:t>1l lemonade</w:t>
      </w:r>
    </w:p>
    <w:p w14:paraId="027E26CA" w14:textId="77777777" w:rsidR="000C05CC" w:rsidRPr="000C05CC" w:rsidRDefault="000C05CC" w:rsidP="000C05CC">
      <w:pPr>
        <w:pStyle w:val="ListParagraph"/>
        <w:numPr>
          <w:ilvl w:val="0"/>
          <w:numId w:val="1"/>
        </w:numPr>
        <w:spacing w:line="256" w:lineRule="auto"/>
        <w:rPr>
          <w:rFonts w:ascii="Arial" w:hAnsi="Arial" w:cs="Arial"/>
          <w:lang w:val="en-US"/>
        </w:rPr>
      </w:pPr>
      <w:r w:rsidRPr="000C05CC">
        <w:rPr>
          <w:rFonts w:ascii="Arial" w:hAnsi="Arial" w:cs="Arial"/>
          <w:lang w:val="en-US"/>
        </w:rPr>
        <w:t xml:space="preserve">1 bag of </w:t>
      </w:r>
      <w:hyperlink r:id="rId9" w:history="1">
        <w:r w:rsidRPr="000C05CC">
          <w:rPr>
            <w:rStyle w:val="Hyperlink"/>
            <w:rFonts w:ascii="Arial" w:hAnsi="Arial" w:cs="Arial"/>
            <w:lang w:val="en-US"/>
          </w:rPr>
          <w:t>Party Ice</w:t>
        </w:r>
      </w:hyperlink>
    </w:p>
    <w:p w14:paraId="3CA2BBB2" w14:textId="77777777" w:rsidR="000C05CC" w:rsidRPr="000C05CC" w:rsidRDefault="000C05CC" w:rsidP="000C05CC">
      <w:pPr>
        <w:pStyle w:val="ListParagraph"/>
        <w:numPr>
          <w:ilvl w:val="0"/>
          <w:numId w:val="1"/>
        </w:numPr>
        <w:spacing w:line="256" w:lineRule="auto"/>
        <w:rPr>
          <w:rFonts w:ascii="Arial" w:hAnsi="Arial" w:cs="Arial"/>
          <w:lang w:val="en-US"/>
        </w:rPr>
      </w:pPr>
      <w:r w:rsidRPr="000C05CC">
        <w:rPr>
          <w:rFonts w:ascii="Arial" w:hAnsi="Arial" w:cs="Arial"/>
          <w:lang w:val="en-US"/>
        </w:rPr>
        <w:t>Garnish: maraschino cherries and orange wedges</w:t>
      </w:r>
    </w:p>
    <w:p w14:paraId="4A076ADE" w14:textId="77777777" w:rsidR="000C05CC" w:rsidRPr="000C05CC" w:rsidRDefault="000C05CC" w:rsidP="000C05CC">
      <w:pPr>
        <w:rPr>
          <w:rFonts w:ascii="Arial" w:hAnsi="Arial" w:cs="Arial"/>
          <w:b/>
          <w:bCs/>
          <w:lang w:val="en-US"/>
        </w:rPr>
      </w:pPr>
      <w:r w:rsidRPr="000C05CC">
        <w:rPr>
          <w:rFonts w:ascii="Arial" w:hAnsi="Arial" w:cs="Arial"/>
          <w:b/>
          <w:bCs/>
          <w:lang w:val="en-US"/>
        </w:rPr>
        <w:t>Method:</w:t>
      </w:r>
    </w:p>
    <w:p w14:paraId="199B90E8" w14:textId="77777777" w:rsidR="000C05CC" w:rsidRPr="000C05CC" w:rsidRDefault="000C05CC" w:rsidP="000C05CC">
      <w:pPr>
        <w:pStyle w:val="ListParagraph"/>
        <w:numPr>
          <w:ilvl w:val="0"/>
          <w:numId w:val="2"/>
        </w:numPr>
        <w:spacing w:line="256" w:lineRule="auto"/>
        <w:rPr>
          <w:rFonts w:ascii="Arial" w:hAnsi="Arial" w:cs="Arial"/>
          <w:lang w:val="en-US"/>
        </w:rPr>
      </w:pPr>
      <w:r w:rsidRPr="000C05CC">
        <w:rPr>
          <w:rFonts w:ascii="Arial" w:hAnsi="Arial" w:cs="Arial"/>
          <w:lang w:val="en-US"/>
        </w:rPr>
        <w:t>Add the vodka and blue curacao to your jug or fishbowl and stir, then fill generously with Party Ice. Add the lemonade and stir to combine.</w:t>
      </w:r>
    </w:p>
    <w:p w14:paraId="0012C7FC" w14:textId="77777777" w:rsidR="000C05CC" w:rsidRPr="000C05CC" w:rsidRDefault="000C05CC" w:rsidP="000C05CC">
      <w:pPr>
        <w:pStyle w:val="ListParagraph"/>
        <w:numPr>
          <w:ilvl w:val="0"/>
          <w:numId w:val="2"/>
        </w:numPr>
        <w:spacing w:line="256" w:lineRule="auto"/>
        <w:rPr>
          <w:rFonts w:ascii="Arial" w:hAnsi="Arial" w:cs="Arial"/>
          <w:lang w:val="en-US"/>
        </w:rPr>
      </w:pPr>
      <w:r w:rsidRPr="000C05CC">
        <w:rPr>
          <w:rFonts w:ascii="Arial" w:hAnsi="Arial" w:cs="Arial"/>
          <w:lang w:val="en-US"/>
        </w:rPr>
        <w:t xml:space="preserve">Garnish your jug with orange wedges and maraschino cherries. </w:t>
      </w:r>
    </w:p>
    <w:p w14:paraId="6B8ECEC2" w14:textId="77777777" w:rsidR="000C05CC" w:rsidRPr="000C05CC" w:rsidRDefault="000C05CC" w:rsidP="000C05CC">
      <w:pPr>
        <w:pStyle w:val="ListParagraph"/>
        <w:numPr>
          <w:ilvl w:val="0"/>
          <w:numId w:val="2"/>
        </w:numPr>
        <w:spacing w:line="256" w:lineRule="auto"/>
        <w:rPr>
          <w:rFonts w:ascii="Arial" w:hAnsi="Arial" w:cs="Arial"/>
          <w:lang w:val="en-US"/>
        </w:rPr>
      </w:pPr>
      <w:r w:rsidRPr="000C05CC">
        <w:rPr>
          <w:rFonts w:ascii="Arial" w:hAnsi="Arial" w:cs="Arial"/>
          <w:lang w:val="en-US"/>
        </w:rPr>
        <w:t>To serve fill your glass with Party Ice and pour the cocktail over the top, adding an extra cherry and orange wedge on top for garnish.</w:t>
      </w:r>
    </w:p>
    <w:p w14:paraId="609EDBDE" w14:textId="77777777" w:rsidR="000C05CC" w:rsidRPr="000C05CC" w:rsidRDefault="000C05CC" w:rsidP="000C05CC">
      <w:pPr>
        <w:spacing w:after="0" w:line="240" w:lineRule="auto"/>
        <w:rPr>
          <w:rFonts w:ascii="Arial" w:eastAsia="Times New Roman" w:hAnsi="Arial" w:cs="Arial"/>
          <w:b/>
          <w:bCs/>
          <w:color w:val="000000"/>
          <w:kern w:val="0"/>
          <w:u w:val="single"/>
          <w:lang w:val="en-US" w:eastAsia="en-GB"/>
          <w14:ligatures w14:val="none"/>
        </w:rPr>
      </w:pPr>
      <w:r w:rsidRPr="000C05CC">
        <w:rPr>
          <w:rFonts w:ascii="Arial" w:eastAsia="Times New Roman" w:hAnsi="Arial" w:cs="Arial"/>
          <w:b/>
          <w:bCs/>
          <w:color w:val="000000"/>
          <w:kern w:val="0"/>
          <w:u w:val="single"/>
          <w:lang w:val="en-US" w:eastAsia="en-GB"/>
          <w14:ligatures w14:val="none"/>
        </w:rPr>
        <w:t xml:space="preserve">Raspberry Mojito </w:t>
      </w:r>
      <w:proofErr w:type="gramStart"/>
      <w:r w:rsidRPr="000C05CC">
        <w:rPr>
          <w:rFonts w:ascii="Arial" w:eastAsia="Times New Roman" w:hAnsi="Arial" w:cs="Arial"/>
          <w:b/>
          <w:bCs/>
          <w:color w:val="000000"/>
          <w:kern w:val="0"/>
          <w:u w:val="single"/>
          <w:lang w:val="en-US" w:eastAsia="en-GB"/>
          <w14:ligatures w14:val="none"/>
        </w:rPr>
        <w:t>Fish Bowl</w:t>
      </w:r>
      <w:proofErr w:type="gramEnd"/>
      <w:r w:rsidRPr="000C05CC">
        <w:rPr>
          <w:rFonts w:ascii="Arial" w:eastAsia="Times New Roman" w:hAnsi="Arial" w:cs="Arial"/>
          <w:b/>
          <w:bCs/>
          <w:color w:val="000000"/>
          <w:kern w:val="0"/>
          <w:u w:val="single"/>
          <w:lang w:val="en-US" w:eastAsia="en-GB"/>
          <w14:ligatures w14:val="none"/>
        </w:rPr>
        <w:t xml:space="preserve"> </w:t>
      </w:r>
    </w:p>
    <w:p w14:paraId="7C516FA2" w14:textId="77777777" w:rsidR="000C05CC" w:rsidRDefault="000C05CC" w:rsidP="000C05CC">
      <w:pPr>
        <w:spacing w:after="0" w:line="240" w:lineRule="auto"/>
        <w:rPr>
          <w:rFonts w:ascii="Arial" w:eastAsia="Times New Roman" w:hAnsi="Arial" w:cs="Arial"/>
          <w:color w:val="000000"/>
          <w:kern w:val="0"/>
          <w:lang w:val="en-US" w:eastAsia="en-GB"/>
          <w14:ligatures w14:val="none"/>
        </w:rPr>
      </w:pPr>
    </w:p>
    <w:p w14:paraId="5D1C4035" w14:textId="3E4BC856" w:rsidR="000C05CC" w:rsidRPr="000C05CC" w:rsidRDefault="000C05CC" w:rsidP="000C05CC">
      <w:pPr>
        <w:spacing w:after="0" w:line="240" w:lineRule="auto"/>
        <w:rPr>
          <w:rFonts w:ascii="Arial" w:eastAsia="Times New Roman" w:hAnsi="Arial" w:cs="Arial"/>
          <w:b/>
          <w:bCs/>
          <w:color w:val="000000"/>
          <w:kern w:val="0"/>
          <w:u w:val="single"/>
          <w:lang w:val="en-US" w:eastAsia="en-GB"/>
          <w14:ligatures w14:val="none"/>
        </w:rPr>
      </w:pPr>
      <w:r w:rsidRPr="000C05CC">
        <w:rPr>
          <w:rFonts w:ascii="Arial" w:eastAsia="Times New Roman" w:hAnsi="Arial" w:cs="Arial"/>
          <w:b/>
          <w:bCs/>
          <w:noProof/>
          <w:color w:val="000000"/>
          <w:kern w:val="0"/>
          <w:lang w:val="en-US" w:eastAsia="en-GB"/>
        </w:rPr>
        <w:lastRenderedPageBreak/>
        <w:drawing>
          <wp:inline distT="0" distB="0" distL="0" distR="0" wp14:anchorId="1BFE0D32" wp14:editId="7C4D0131">
            <wp:extent cx="2329815" cy="3106420"/>
            <wp:effectExtent l="0" t="0" r="0" b="0"/>
            <wp:docPr id="694258285" name="Picture 694258285" descr="A picture containing food, plat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55503" name="Picture 2" descr="A picture containing food, plate, dis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1312" cy="3108416"/>
                    </a:xfrm>
                    <a:prstGeom prst="rect">
                      <a:avLst/>
                    </a:prstGeom>
                  </pic:spPr>
                </pic:pic>
              </a:graphicData>
            </a:graphic>
          </wp:inline>
        </w:drawing>
      </w:r>
    </w:p>
    <w:p w14:paraId="1FD80FF7" w14:textId="7E52B7BC" w:rsidR="000C05CC" w:rsidRPr="000C05CC" w:rsidRDefault="000C05CC" w:rsidP="000C05CC">
      <w:pPr>
        <w:spacing w:line="256" w:lineRule="auto"/>
        <w:rPr>
          <w:rFonts w:ascii="Arial" w:eastAsia="Calibri" w:hAnsi="Arial" w:cs="Arial"/>
          <w:b/>
          <w:bCs/>
          <w:lang w:val="en-US"/>
        </w:rPr>
      </w:pPr>
      <w:r w:rsidRPr="000C05CC">
        <w:rPr>
          <w:rFonts w:ascii="Arial" w:eastAsia="Calibri" w:hAnsi="Arial" w:cs="Arial"/>
          <w:b/>
          <w:bCs/>
          <w:lang w:val="en-US"/>
        </w:rPr>
        <w:t>Ingredients:</w:t>
      </w:r>
    </w:p>
    <w:p w14:paraId="3EE940FC" w14:textId="77777777" w:rsidR="000C05CC" w:rsidRPr="000C05CC" w:rsidRDefault="000C05CC" w:rsidP="000C05CC">
      <w:pPr>
        <w:numPr>
          <w:ilvl w:val="0"/>
          <w:numId w:val="3"/>
        </w:numPr>
        <w:spacing w:line="256" w:lineRule="auto"/>
        <w:contextualSpacing/>
        <w:rPr>
          <w:rFonts w:ascii="Arial" w:eastAsia="Calibri" w:hAnsi="Arial" w:cs="Arial"/>
          <w:lang w:val="en-US"/>
        </w:rPr>
      </w:pPr>
      <w:r w:rsidRPr="000C05CC">
        <w:rPr>
          <w:rFonts w:ascii="Arial" w:eastAsia="Calibri" w:hAnsi="Arial" w:cs="Arial"/>
          <w:lang w:val="en-US"/>
        </w:rPr>
        <w:t xml:space="preserve">450g raspberries </w:t>
      </w:r>
    </w:p>
    <w:p w14:paraId="156EDD9D" w14:textId="77777777" w:rsidR="000C05CC" w:rsidRPr="000C05CC" w:rsidRDefault="000C05CC" w:rsidP="000C05CC">
      <w:pPr>
        <w:numPr>
          <w:ilvl w:val="0"/>
          <w:numId w:val="3"/>
        </w:numPr>
        <w:spacing w:line="256" w:lineRule="auto"/>
        <w:contextualSpacing/>
        <w:rPr>
          <w:rFonts w:ascii="Arial" w:eastAsia="Calibri" w:hAnsi="Arial" w:cs="Arial"/>
          <w:lang w:val="en-US"/>
        </w:rPr>
      </w:pPr>
      <w:r w:rsidRPr="000C05CC">
        <w:rPr>
          <w:rFonts w:ascii="Arial" w:eastAsia="Calibri" w:hAnsi="Arial" w:cs="Arial"/>
          <w:lang w:val="en-US"/>
        </w:rPr>
        <w:t>The juice of 4 limes</w:t>
      </w:r>
    </w:p>
    <w:p w14:paraId="5938903F" w14:textId="77777777" w:rsidR="000C05CC" w:rsidRPr="000C05CC" w:rsidRDefault="000C05CC" w:rsidP="000C05CC">
      <w:pPr>
        <w:numPr>
          <w:ilvl w:val="0"/>
          <w:numId w:val="3"/>
        </w:numPr>
        <w:spacing w:line="256" w:lineRule="auto"/>
        <w:contextualSpacing/>
        <w:rPr>
          <w:rFonts w:ascii="Arial" w:eastAsia="Calibri" w:hAnsi="Arial" w:cs="Arial"/>
          <w:lang w:val="en-US"/>
        </w:rPr>
      </w:pPr>
      <w:r w:rsidRPr="000C05CC">
        <w:rPr>
          <w:rFonts w:ascii="Arial" w:eastAsia="Calibri" w:hAnsi="Arial" w:cs="Arial"/>
          <w:lang w:val="en-US"/>
        </w:rPr>
        <w:t>Mint simple syrup</w:t>
      </w:r>
    </w:p>
    <w:p w14:paraId="6A02B446" w14:textId="77777777" w:rsidR="000C05CC" w:rsidRPr="000C05CC" w:rsidRDefault="000C05CC" w:rsidP="000C05CC">
      <w:pPr>
        <w:numPr>
          <w:ilvl w:val="1"/>
          <w:numId w:val="1"/>
        </w:numPr>
        <w:spacing w:line="256" w:lineRule="auto"/>
        <w:contextualSpacing/>
        <w:rPr>
          <w:rFonts w:ascii="Arial" w:eastAsia="Calibri" w:hAnsi="Arial" w:cs="Arial"/>
          <w:lang w:val="en-US"/>
        </w:rPr>
      </w:pPr>
      <w:r w:rsidRPr="000C05CC">
        <w:rPr>
          <w:rFonts w:ascii="Arial" w:eastAsia="Calibri" w:hAnsi="Arial" w:cs="Arial"/>
          <w:lang w:val="en-US"/>
        </w:rPr>
        <w:t>x 1 cup sugar</w:t>
      </w:r>
    </w:p>
    <w:p w14:paraId="04CAD725" w14:textId="77777777" w:rsidR="000C05CC" w:rsidRPr="000C05CC" w:rsidRDefault="000C05CC" w:rsidP="000C05CC">
      <w:pPr>
        <w:numPr>
          <w:ilvl w:val="1"/>
          <w:numId w:val="1"/>
        </w:numPr>
        <w:spacing w:line="256" w:lineRule="auto"/>
        <w:contextualSpacing/>
        <w:rPr>
          <w:rFonts w:ascii="Arial" w:eastAsia="Calibri" w:hAnsi="Arial" w:cs="Arial"/>
          <w:lang w:val="en-US"/>
        </w:rPr>
      </w:pPr>
      <w:r w:rsidRPr="000C05CC">
        <w:rPr>
          <w:rFonts w:ascii="Arial" w:eastAsia="Calibri" w:hAnsi="Arial" w:cs="Arial"/>
          <w:lang w:val="en-US"/>
        </w:rPr>
        <w:t>x 2 cup water</w:t>
      </w:r>
    </w:p>
    <w:p w14:paraId="74AC67A0" w14:textId="77777777" w:rsidR="000C05CC" w:rsidRPr="000C05CC" w:rsidRDefault="000C05CC" w:rsidP="000C05CC">
      <w:pPr>
        <w:numPr>
          <w:ilvl w:val="1"/>
          <w:numId w:val="1"/>
        </w:numPr>
        <w:spacing w:line="256" w:lineRule="auto"/>
        <w:contextualSpacing/>
        <w:rPr>
          <w:rFonts w:ascii="Arial" w:eastAsia="Calibri" w:hAnsi="Arial" w:cs="Arial"/>
          <w:lang w:val="en-US"/>
        </w:rPr>
      </w:pPr>
      <w:r w:rsidRPr="000C05CC">
        <w:rPr>
          <w:rFonts w:ascii="Arial" w:eastAsia="Calibri" w:hAnsi="Arial" w:cs="Arial"/>
          <w:lang w:val="en-US"/>
        </w:rPr>
        <w:t>x 1 cup fresh mint leaves</w:t>
      </w:r>
    </w:p>
    <w:p w14:paraId="15106661" w14:textId="77777777" w:rsidR="000C05CC" w:rsidRPr="000C05CC" w:rsidRDefault="000C05CC" w:rsidP="000C05CC">
      <w:pPr>
        <w:numPr>
          <w:ilvl w:val="0"/>
          <w:numId w:val="1"/>
        </w:numPr>
        <w:spacing w:line="256" w:lineRule="auto"/>
        <w:contextualSpacing/>
        <w:rPr>
          <w:rFonts w:ascii="Arial" w:eastAsia="Calibri" w:hAnsi="Arial" w:cs="Arial"/>
          <w:lang w:val="en-US"/>
        </w:rPr>
      </w:pPr>
      <w:r w:rsidRPr="000C05CC">
        <w:rPr>
          <w:rFonts w:ascii="Arial" w:eastAsia="Calibri" w:hAnsi="Arial" w:cs="Arial"/>
          <w:lang w:val="en-US"/>
        </w:rPr>
        <w:t>300ml white rum</w:t>
      </w:r>
    </w:p>
    <w:p w14:paraId="31345774" w14:textId="77777777" w:rsidR="000C05CC" w:rsidRPr="000C05CC" w:rsidRDefault="000C05CC" w:rsidP="000C05CC">
      <w:pPr>
        <w:numPr>
          <w:ilvl w:val="0"/>
          <w:numId w:val="1"/>
        </w:numPr>
        <w:spacing w:line="256" w:lineRule="auto"/>
        <w:contextualSpacing/>
        <w:rPr>
          <w:rFonts w:ascii="Arial" w:eastAsia="Calibri" w:hAnsi="Arial" w:cs="Arial"/>
          <w:lang w:val="en-US"/>
        </w:rPr>
      </w:pPr>
      <w:r w:rsidRPr="000C05CC">
        <w:rPr>
          <w:rFonts w:ascii="Arial" w:eastAsia="Calibri" w:hAnsi="Arial" w:cs="Arial"/>
          <w:lang w:val="en-US"/>
        </w:rPr>
        <w:t>1l of soda water</w:t>
      </w:r>
    </w:p>
    <w:p w14:paraId="400BCA2B" w14:textId="77777777" w:rsidR="000C05CC" w:rsidRPr="000C05CC" w:rsidRDefault="00964FF4" w:rsidP="000C05CC">
      <w:pPr>
        <w:numPr>
          <w:ilvl w:val="0"/>
          <w:numId w:val="1"/>
        </w:numPr>
        <w:spacing w:line="256" w:lineRule="auto"/>
        <w:contextualSpacing/>
        <w:rPr>
          <w:rFonts w:ascii="Arial" w:eastAsia="Calibri" w:hAnsi="Arial" w:cs="Arial"/>
          <w:lang w:val="en-US"/>
        </w:rPr>
      </w:pPr>
      <w:hyperlink r:id="rId10" w:history="1">
        <w:r w:rsidR="000C05CC" w:rsidRPr="000C05CC">
          <w:rPr>
            <w:rStyle w:val="Hyperlink"/>
            <w:rFonts w:ascii="Arial" w:eastAsia="Calibri" w:hAnsi="Arial" w:cs="Arial"/>
            <w:lang w:val="en-US"/>
          </w:rPr>
          <w:t>Polar Cube</w:t>
        </w:r>
      </w:hyperlink>
      <w:r w:rsidR="000C05CC" w:rsidRPr="000C05CC">
        <w:rPr>
          <w:rFonts w:ascii="Arial" w:eastAsia="Calibri" w:hAnsi="Arial" w:cs="Arial"/>
          <w:lang w:val="en-US"/>
        </w:rPr>
        <w:t xml:space="preserve"> ice</w:t>
      </w:r>
    </w:p>
    <w:p w14:paraId="1F57A2F9" w14:textId="77777777" w:rsidR="000C05CC" w:rsidRPr="000C05CC" w:rsidRDefault="00964FF4" w:rsidP="000C05CC">
      <w:pPr>
        <w:numPr>
          <w:ilvl w:val="0"/>
          <w:numId w:val="1"/>
        </w:numPr>
        <w:spacing w:line="256" w:lineRule="auto"/>
        <w:contextualSpacing/>
        <w:rPr>
          <w:rFonts w:ascii="Arial" w:eastAsia="Calibri" w:hAnsi="Arial" w:cs="Arial"/>
          <w:lang w:val="en-US"/>
        </w:rPr>
      </w:pPr>
      <w:hyperlink r:id="rId11" w:history="1">
        <w:r w:rsidR="000C05CC" w:rsidRPr="000C05CC">
          <w:rPr>
            <w:rStyle w:val="Hyperlink"/>
            <w:rFonts w:ascii="Arial" w:eastAsia="Calibri" w:hAnsi="Arial" w:cs="Arial"/>
            <w:lang w:val="en-US"/>
          </w:rPr>
          <w:t>Crushed Ice</w:t>
        </w:r>
      </w:hyperlink>
    </w:p>
    <w:p w14:paraId="0013EBA6" w14:textId="77777777" w:rsidR="000C05CC" w:rsidRPr="000C05CC" w:rsidRDefault="000C05CC" w:rsidP="000C05CC">
      <w:pPr>
        <w:numPr>
          <w:ilvl w:val="0"/>
          <w:numId w:val="1"/>
        </w:numPr>
        <w:spacing w:line="256" w:lineRule="auto"/>
        <w:contextualSpacing/>
        <w:rPr>
          <w:rFonts w:ascii="Arial" w:eastAsia="Calibri" w:hAnsi="Arial" w:cs="Arial"/>
          <w:lang w:val="en-US"/>
        </w:rPr>
      </w:pPr>
      <w:r w:rsidRPr="000C05CC">
        <w:rPr>
          <w:rFonts w:ascii="Arial" w:eastAsia="Calibri" w:hAnsi="Arial" w:cs="Arial"/>
          <w:lang w:val="en-US"/>
        </w:rPr>
        <w:t xml:space="preserve">Garnish: mint sprigs, </w:t>
      </w:r>
      <w:proofErr w:type="gramStart"/>
      <w:r w:rsidRPr="000C05CC">
        <w:rPr>
          <w:rFonts w:ascii="Arial" w:eastAsia="Calibri" w:hAnsi="Arial" w:cs="Arial"/>
          <w:lang w:val="en-US"/>
        </w:rPr>
        <w:t>raspberries</w:t>
      </w:r>
      <w:proofErr w:type="gramEnd"/>
      <w:r w:rsidRPr="000C05CC">
        <w:rPr>
          <w:rFonts w:ascii="Arial" w:eastAsia="Calibri" w:hAnsi="Arial" w:cs="Arial"/>
          <w:lang w:val="en-US"/>
        </w:rPr>
        <w:t xml:space="preserve"> and lime wedges</w:t>
      </w:r>
    </w:p>
    <w:p w14:paraId="1743F3D5" w14:textId="77777777" w:rsidR="000C05CC" w:rsidRPr="000C05CC" w:rsidRDefault="000C05CC" w:rsidP="000C05CC">
      <w:pPr>
        <w:spacing w:line="256" w:lineRule="auto"/>
        <w:ind w:left="720"/>
        <w:contextualSpacing/>
        <w:rPr>
          <w:rFonts w:ascii="Arial" w:eastAsia="Calibri" w:hAnsi="Arial" w:cs="Arial"/>
          <w:b/>
          <w:bCs/>
          <w:lang w:val="en-US"/>
        </w:rPr>
      </w:pPr>
    </w:p>
    <w:p w14:paraId="24EDF285" w14:textId="77777777" w:rsidR="000C05CC" w:rsidRPr="000C05CC" w:rsidRDefault="000C05CC" w:rsidP="000C05CC">
      <w:pPr>
        <w:spacing w:line="256" w:lineRule="auto"/>
        <w:rPr>
          <w:rFonts w:ascii="Arial" w:eastAsia="Calibri" w:hAnsi="Arial" w:cs="Arial"/>
          <w:b/>
          <w:bCs/>
          <w:lang w:val="en-US"/>
        </w:rPr>
      </w:pPr>
      <w:r w:rsidRPr="000C05CC">
        <w:rPr>
          <w:rFonts w:ascii="Arial" w:eastAsia="Calibri" w:hAnsi="Arial" w:cs="Arial"/>
          <w:b/>
          <w:bCs/>
          <w:lang w:val="en-US"/>
        </w:rPr>
        <w:t>Method:</w:t>
      </w:r>
    </w:p>
    <w:p w14:paraId="577DAC07" w14:textId="77777777" w:rsidR="000C05CC" w:rsidRPr="000C05CC" w:rsidRDefault="000C05CC" w:rsidP="000C05CC">
      <w:pPr>
        <w:spacing w:line="256" w:lineRule="auto"/>
        <w:contextualSpacing/>
        <w:rPr>
          <w:rFonts w:ascii="Arial" w:eastAsia="Calibri" w:hAnsi="Arial" w:cs="Arial"/>
          <w:i/>
          <w:iCs/>
          <w:lang w:val="en-US"/>
        </w:rPr>
      </w:pPr>
      <w:r w:rsidRPr="000C05CC">
        <w:rPr>
          <w:rFonts w:ascii="Arial" w:eastAsia="Calibri" w:hAnsi="Arial" w:cs="Arial"/>
          <w:i/>
          <w:iCs/>
          <w:lang w:val="en-US"/>
        </w:rPr>
        <w:t>For the mint simple syrup</w:t>
      </w:r>
    </w:p>
    <w:p w14:paraId="0B3D7CC3" w14:textId="77777777" w:rsidR="000C05CC" w:rsidRPr="000C05CC" w:rsidRDefault="000C05CC" w:rsidP="000C05CC">
      <w:pPr>
        <w:numPr>
          <w:ilvl w:val="1"/>
          <w:numId w:val="4"/>
        </w:numPr>
        <w:spacing w:line="256" w:lineRule="auto"/>
        <w:contextualSpacing/>
        <w:rPr>
          <w:rFonts w:ascii="Arial" w:eastAsia="Calibri" w:hAnsi="Arial" w:cs="Arial"/>
          <w:lang w:val="en-US"/>
        </w:rPr>
      </w:pPr>
      <w:r w:rsidRPr="000C05CC">
        <w:rPr>
          <w:rFonts w:ascii="Arial" w:eastAsia="Calibri" w:hAnsi="Arial" w:cs="Arial"/>
          <w:lang w:val="en-US"/>
        </w:rPr>
        <w:t>Over a medium high heat, bring the sugar and water to a low boil in a saucepan.</w:t>
      </w:r>
    </w:p>
    <w:p w14:paraId="50E7EDC0" w14:textId="77777777" w:rsidR="000C05CC" w:rsidRPr="000C05CC" w:rsidRDefault="000C05CC" w:rsidP="000C05CC">
      <w:pPr>
        <w:numPr>
          <w:ilvl w:val="1"/>
          <w:numId w:val="4"/>
        </w:numPr>
        <w:spacing w:line="256" w:lineRule="auto"/>
        <w:contextualSpacing/>
        <w:rPr>
          <w:rFonts w:ascii="Arial" w:eastAsia="Calibri" w:hAnsi="Arial" w:cs="Arial"/>
          <w:lang w:val="en-US"/>
        </w:rPr>
      </w:pPr>
      <w:r w:rsidRPr="000C05CC">
        <w:rPr>
          <w:rFonts w:ascii="Arial" w:eastAsia="Calibri" w:hAnsi="Arial" w:cs="Arial"/>
          <w:lang w:val="en-US"/>
        </w:rPr>
        <w:t>Stir until the sugar dissolves and then simmer for a few more minutes without stirring, when the mixture has reduced to half the amount you started with this is ready.</w:t>
      </w:r>
    </w:p>
    <w:p w14:paraId="6C98BF55" w14:textId="77777777" w:rsidR="000C05CC" w:rsidRPr="000C05CC" w:rsidRDefault="000C05CC" w:rsidP="000C05CC">
      <w:pPr>
        <w:numPr>
          <w:ilvl w:val="1"/>
          <w:numId w:val="4"/>
        </w:numPr>
        <w:spacing w:line="256" w:lineRule="auto"/>
        <w:contextualSpacing/>
        <w:rPr>
          <w:rFonts w:ascii="Arial" w:eastAsia="Calibri" w:hAnsi="Arial" w:cs="Arial"/>
          <w:lang w:val="en-US"/>
        </w:rPr>
      </w:pPr>
      <w:r w:rsidRPr="000C05CC">
        <w:rPr>
          <w:rFonts w:ascii="Arial" w:eastAsia="Calibri" w:hAnsi="Arial" w:cs="Arial"/>
          <w:lang w:val="en-US"/>
        </w:rPr>
        <w:t>Add the mint leaves to a bowl and pour the syrup over them and cover until cooled, sitting for around an hour until you can strain it ready to use.</w:t>
      </w:r>
    </w:p>
    <w:p w14:paraId="3AF0FEE3" w14:textId="77777777" w:rsidR="000C05CC" w:rsidRPr="000C05CC" w:rsidRDefault="000C05CC" w:rsidP="000C05CC">
      <w:pPr>
        <w:spacing w:line="256" w:lineRule="auto"/>
        <w:ind w:left="1440"/>
        <w:contextualSpacing/>
        <w:rPr>
          <w:rFonts w:ascii="Arial" w:eastAsia="Calibri" w:hAnsi="Arial" w:cs="Arial"/>
          <w:lang w:val="en-US"/>
        </w:rPr>
      </w:pPr>
    </w:p>
    <w:p w14:paraId="4A6F3097" w14:textId="77777777" w:rsidR="000C05CC" w:rsidRPr="000C05CC" w:rsidRDefault="000C05CC" w:rsidP="000C05CC">
      <w:pPr>
        <w:spacing w:line="256" w:lineRule="auto"/>
        <w:contextualSpacing/>
        <w:rPr>
          <w:rFonts w:ascii="Arial" w:eastAsia="Calibri" w:hAnsi="Arial" w:cs="Arial"/>
          <w:i/>
          <w:iCs/>
          <w:lang w:val="en-US"/>
        </w:rPr>
      </w:pPr>
      <w:r w:rsidRPr="000C05CC">
        <w:rPr>
          <w:rFonts w:ascii="Arial" w:eastAsia="Calibri" w:hAnsi="Arial" w:cs="Arial"/>
          <w:i/>
          <w:iCs/>
          <w:lang w:val="en-US"/>
        </w:rPr>
        <w:t>For the mojitos</w:t>
      </w:r>
    </w:p>
    <w:p w14:paraId="26A800CD" w14:textId="32DBE8F0" w:rsidR="000C05CC" w:rsidRPr="000C05CC" w:rsidRDefault="000C05CC" w:rsidP="000C05CC">
      <w:pPr>
        <w:numPr>
          <w:ilvl w:val="1"/>
          <w:numId w:val="5"/>
        </w:numPr>
        <w:spacing w:line="256" w:lineRule="auto"/>
        <w:contextualSpacing/>
        <w:rPr>
          <w:rFonts w:ascii="Arial" w:eastAsia="Calibri" w:hAnsi="Arial" w:cs="Arial"/>
          <w:lang w:val="en-US"/>
        </w:rPr>
      </w:pPr>
      <w:r w:rsidRPr="411D2D06">
        <w:rPr>
          <w:rFonts w:ascii="Arial" w:eastAsia="Calibri" w:hAnsi="Arial" w:cs="Arial"/>
          <w:lang w:val="en-US"/>
        </w:rPr>
        <w:t xml:space="preserve">Muddle the raspberries in the bottom of your pitcher or fishbowl, along with your </w:t>
      </w:r>
      <w:r w:rsidR="782F4FE5" w:rsidRPr="411D2D06">
        <w:rPr>
          <w:rFonts w:ascii="Arial" w:eastAsia="Calibri" w:hAnsi="Arial" w:cs="Arial"/>
          <w:lang w:val="en-US"/>
        </w:rPr>
        <w:t>simple mint</w:t>
      </w:r>
      <w:r w:rsidRPr="411D2D06">
        <w:rPr>
          <w:rFonts w:ascii="Arial" w:eastAsia="Calibri" w:hAnsi="Arial" w:cs="Arial"/>
          <w:lang w:val="en-US"/>
        </w:rPr>
        <w:t xml:space="preserve"> syrup. Add the rum and lime juice then stir until combined. Add to the fridge to chill for at least 1 hour.</w:t>
      </w:r>
    </w:p>
    <w:p w14:paraId="16337A30" w14:textId="0FDDF3F6" w:rsidR="000C05CC" w:rsidRPr="000C05CC" w:rsidRDefault="000C05CC" w:rsidP="000C05CC">
      <w:pPr>
        <w:numPr>
          <w:ilvl w:val="1"/>
          <w:numId w:val="5"/>
        </w:numPr>
        <w:spacing w:line="256" w:lineRule="auto"/>
        <w:contextualSpacing/>
        <w:rPr>
          <w:rFonts w:ascii="Arial" w:eastAsia="Calibri" w:hAnsi="Arial" w:cs="Arial"/>
          <w:lang w:val="en-US"/>
        </w:rPr>
      </w:pPr>
      <w:r w:rsidRPr="411D2D06">
        <w:rPr>
          <w:rFonts w:ascii="Arial" w:eastAsia="Calibri" w:hAnsi="Arial" w:cs="Arial"/>
          <w:lang w:val="en-US"/>
        </w:rPr>
        <w:t>When ready to serve add Polar Cube ice and soda water and stir gently.</w:t>
      </w:r>
    </w:p>
    <w:p w14:paraId="4FE34260" w14:textId="77777777" w:rsidR="000C05CC" w:rsidRDefault="000C05CC" w:rsidP="000C05CC">
      <w:pPr>
        <w:numPr>
          <w:ilvl w:val="1"/>
          <w:numId w:val="5"/>
        </w:numPr>
        <w:spacing w:line="256" w:lineRule="auto"/>
        <w:contextualSpacing/>
        <w:rPr>
          <w:rFonts w:ascii="Arial" w:eastAsia="Calibri" w:hAnsi="Arial" w:cs="Arial"/>
          <w:lang w:val="en-US"/>
        </w:rPr>
      </w:pPr>
      <w:r w:rsidRPr="000C05CC">
        <w:rPr>
          <w:rFonts w:ascii="Arial" w:eastAsia="Calibri" w:hAnsi="Arial" w:cs="Arial"/>
          <w:lang w:val="en-US"/>
        </w:rPr>
        <w:t xml:space="preserve">Pour into glasses filled with crushed ice and garnish with a sprig of mint, a lime </w:t>
      </w:r>
      <w:proofErr w:type="gramStart"/>
      <w:r w:rsidRPr="000C05CC">
        <w:rPr>
          <w:rFonts w:ascii="Arial" w:eastAsia="Calibri" w:hAnsi="Arial" w:cs="Arial"/>
          <w:lang w:val="en-US"/>
        </w:rPr>
        <w:t>wedge</w:t>
      </w:r>
      <w:proofErr w:type="gramEnd"/>
      <w:r w:rsidRPr="000C05CC">
        <w:rPr>
          <w:rFonts w:ascii="Arial" w:eastAsia="Calibri" w:hAnsi="Arial" w:cs="Arial"/>
          <w:lang w:val="en-US"/>
        </w:rPr>
        <w:t xml:space="preserve"> and raspberries to serve.</w:t>
      </w:r>
    </w:p>
    <w:p w14:paraId="1C1C0738" w14:textId="77777777" w:rsidR="000C05CC" w:rsidRDefault="000C05CC" w:rsidP="000C05CC">
      <w:pPr>
        <w:spacing w:line="256" w:lineRule="auto"/>
        <w:contextualSpacing/>
        <w:rPr>
          <w:rFonts w:ascii="Arial" w:eastAsia="Calibri" w:hAnsi="Arial" w:cs="Arial"/>
          <w:lang w:val="en-US"/>
        </w:rPr>
      </w:pPr>
    </w:p>
    <w:p w14:paraId="54B332B8" w14:textId="6B7F0A49" w:rsidR="000C05CC" w:rsidRPr="000C05CC" w:rsidRDefault="000C05CC" w:rsidP="000C05CC">
      <w:pPr>
        <w:spacing w:line="252" w:lineRule="auto"/>
        <w:rPr>
          <w:rFonts w:ascii="Arial" w:hAnsi="Arial" w:cs="Arial"/>
          <w:b/>
          <w:bCs/>
          <w:u w:val="single"/>
        </w:rPr>
      </w:pPr>
      <w:r w:rsidRPr="000C05CC">
        <w:rPr>
          <w:rFonts w:ascii="Arial" w:hAnsi="Arial" w:cs="Arial"/>
          <w:b/>
          <w:bCs/>
          <w:u w:val="single"/>
        </w:rPr>
        <w:t>Watermelon Cooler</w:t>
      </w:r>
    </w:p>
    <w:p w14:paraId="79AD8EAA" w14:textId="1F7C999F" w:rsidR="000C05CC" w:rsidRDefault="000C05CC" w:rsidP="000C05CC">
      <w:pPr>
        <w:spacing w:line="252" w:lineRule="auto"/>
        <w:rPr>
          <w:rFonts w:ascii="Arial" w:hAnsi="Arial" w:cs="Arial"/>
        </w:rPr>
      </w:pPr>
      <w:r>
        <w:rPr>
          <w:noProof/>
        </w:rPr>
        <w:lastRenderedPageBreak/>
        <w:drawing>
          <wp:inline distT="0" distB="0" distL="0" distR="0" wp14:anchorId="1E022E34" wp14:editId="7FBD629A">
            <wp:extent cx="4159250" cy="2159000"/>
            <wp:effectExtent l="0" t="0" r="12700" b="12700"/>
            <wp:docPr id="256287054" name="Picture 2" descr="A drink dispenser with a drink dispenser and a bag of 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ink dispenser with a drink dispenser and a bag of ic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59250" cy="2159000"/>
                    </a:xfrm>
                    <a:prstGeom prst="rect">
                      <a:avLst/>
                    </a:prstGeom>
                    <a:noFill/>
                    <a:ln>
                      <a:noFill/>
                    </a:ln>
                  </pic:spPr>
                </pic:pic>
              </a:graphicData>
            </a:graphic>
          </wp:inline>
        </w:drawing>
      </w:r>
    </w:p>
    <w:p w14:paraId="1246F716" w14:textId="77777777" w:rsidR="000C05CC" w:rsidRDefault="000C05CC" w:rsidP="000C05CC">
      <w:pPr>
        <w:spacing w:line="252" w:lineRule="auto"/>
        <w:rPr>
          <w:rFonts w:ascii="Arial" w:hAnsi="Arial" w:cs="Arial"/>
          <w:b/>
          <w:bCs/>
        </w:rPr>
      </w:pPr>
      <w:r>
        <w:rPr>
          <w:rFonts w:ascii="Arial" w:hAnsi="Arial" w:cs="Arial"/>
          <w:b/>
          <w:bCs/>
        </w:rPr>
        <w:t xml:space="preserve">Ingredients: </w:t>
      </w:r>
    </w:p>
    <w:p w14:paraId="4781CD0D" w14:textId="77777777" w:rsidR="000C05CC" w:rsidRPr="000C05CC" w:rsidRDefault="000C05CC" w:rsidP="000C05CC">
      <w:pPr>
        <w:pStyle w:val="ListParagraph"/>
        <w:numPr>
          <w:ilvl w:val="0"/>
          <w:numId w:val="8"/>
        </w:numPr>
        <w:spacing w:line="252" w:lineRule="auto"/>
        <w:rPr>
          <w:rFonts w:ascii="Arial" w:hAnsi="Arial" w:cs="Arial"/>
        </w:rPr>
      </w:pPr>
      <w:r w:rsidRPr="000C05CC">
        <w:rPr>
          <w:rFonts w:ascii="Arial" w:hAnsi="Arial" w:cs="Arial"/>
        </w:rPr>
        <w:t xml:space="preserve">x4 handfuls </w:t>
      </w:r>
      <w:hyperlink r:id="rId14" w:history="1">
        <w:r w:rsidRPr="000C05CC">
          <w:rPr>
            <w:rStyle w:val="Hyperlink"/>
            <w:rFonts w:ascii="Arial" w:hAnsi="Arial" w:cs="Arial"/>
            <w:color w:val="0563C1"/>
          </w:rPr>
          <w:t>Party Ice</w:t>
        </w:r>
      </w:hyperlink>
    </w:p>
    <w:p w14:paraId="59A43F31" w14:textId="77777777" w:rsidR="000C05CC" w:rsidRPr="000C05CC" w:rsidRDefault="000C05CC" w:rsidP="000C05CC">
      <w:pPr>
        <w:pStyle w:val="ListParagraph"/>
        <w:numPr>
          <w:ilvl w:val="0"/>
          <w:numId w:val="8"/>
        </w:numPr>
        <w:spacing w:line="252" w:lineRule="auto"/>
        <w:rPr>
          <w:rFonts w:ascii="Arial" w:hAnsi="Arial" w:cs="Arial"/>
        </w:rPr>
      </w:pPr>
      <w:r w:rsidRPr="000C05CC">
        <w:rPr>
          <w:rFonts w:ascii="Arial" w:hAnsi="Arial" w:cs="Arial"/>
        </w:rPr>
        <w:t>x1 whole watermelon</w:t>
      </w:r>
    </w:p>
    <w:p w14:paraId="0D1921FB" w14:textId="77777777" w:rsidR="000C05CC" w:rsidRPr="000C05CC" w:rsidRDefault="000C05CC" w:rsidP="000C05CC">
      <w:pPr>
        <w:pStyle w:val="ListParagraph"/>
        <w:numPr>
          <w:ilvl w:val="0"/>
          <w:numId w:val="8"/>
        </w:numPr>
        <w:spacing w:line="252" w:lineRule="auto"/>
        <w:rPr>
          <w:rFonts w:ascii="Arial" w:hAnsi="Arial" w:cs="Arial"/>
        </w:rPr>
      </w:pPr>
      <w:r w:rsidRPr="000C05CC">
        <w:rPr>
          <w:rFonts w:ascii="Arial" w:hAnsi="Arial" w:cs="Arial"/>
        </w:rPr>
        <w:t>x2 lime</w:t>
      </w:r>
    </w:p>
    <w:p w14:paraId="1839523C" w14:textId="77777777" w:rsidR="000C05CC" w:rsidRPr="000C05CC" w:rsidRDefault="000C05CC" w:rsidP="000C05CC">
      <w:pPr>
        <w:pStyle w:val="ListParagraph"/>
        <w:numPr>
          <w:ilvl w:val="0"/>
          <w:numId w:val="8"/>
        </w:numPr>
        <w:spacing w:line="252" w:lineRule="auto"/>
        <w:rPr>
          <w:rFonts w:ascii="Arial" w:hAnsi="Arial" w:cs="Arial"/>
        </w:rPr>
      </w:pPr>
      <w:r w:rsidRPr="000C05CC">
        <w:rPr>
          <w:rFonts w:ascii="Arial" w:hAnsi="Arial" w:cs="Arial"/>
        </w:rPr>
        <w:t>x1 bottle lemonade or sparkling water</w:t>
      </w:r>
    </w:p>
    <w:p w14:paraId="6A14762D" w14:textId="77777777" w:rsidR="000C05CC" w:rsidRDefault="000C05CC" w:rsidP="000C05CC">
      <w:pPr>
        <w:spacing w:line="252" w:lineRule="auto"/>
        <w:rPr>
          <w:rFonts w:ascii="Arial" w:hAnsi="Arial" w:cs="Arial"/>
          <w:b/>
          <w:bCs/>
        </w:rPr>
      </w:pPr>
      <w:r>
        <w:rPr>
          <w:rFonts w:ascii="Arial" w:hAnsi="Arial" w:cs="Arial"/>
          <w:b/>
          <w:bCs/>
        </w:rPr>
        <w:t xml:space="preserve">Method: </w:t>
      </w:r>
    </w:p>
    <w:p w14:paraId="2E0686E6" w14:textId="77777777" w:rsidR="000C05CC" w:rsidRDefault="000C05CC" w:rsidP="000C05CC">
      <w:pPr>
        <w:spacing w:line="252" w:lineRule="auto"/>
        <w:rPr>
          <w:rFonts w:ascii="Arial" w:hAnsi="Arial" w:cs="Arial"/>
        </w:rPr>
      </w:pPr>
      <w:r>
        <w:rPr>
          <w:rFonts w:ascii="Arial" w:hAnsi="Arial" w:cs="Arial"/>
        </w:rPr>
        <w:t xml:space="preserve">1. Remove the skin and pips of a watermelon, cut into </w:t>
      </w:r>
      <w:proofErr w:type="gramStart"/>
      <w:r>
        <w:rPr>
          <w:rFonts w:ascii="Arial" w:hAnsi="Arial" w:cs="Arial"/>
        </w:rPr>
        <w:t>chunks</w:t>
      </w:r>
      <w:proofErr w:type="gramEnd"/>
      <w:r>
        <w:rPr>
          <w:rFonts w:ascii="Arial" w:hAnsi="Arial" w:cs="Arial"/>
        </w:rPr>
        <w:t xml:space="preserve"> and add to a blender. Save some slices of watermelon for later!</w:t>
      </w:r>
    </w:p>
    <w:p w14:paraId="4B71E445" w14:textId="7624122E" w:rsidR="000C05CC" w:rsidRDefault="000C05CC" w:rsidP="000C05CC">
      <w:pPr>
        <w:spacing w:line="252" w:lineRule="auto"/>
        <w:rPr>
          <w:rFonts w:ascii="Arial" w:hAnsi="Arial" w:cs="Arial"/>
        </w:rPr>
      </w:pPr>
      <w:r w:rsidRPr="411D2D06">
        <w:rPr>
          <w:rFonts w:ascii="Arial" w:hAnsi="Arial" w:cs="Arial"/>
        </w:rPr>
        <w:t xml:space="preserve">2. Add two handfuls of </w:t>
      </w:r>
      <w:r w:rsidR="04FC7CAE" w:rsidRPr="411D2D06">
        <w:rPr>
          <w:rFonts w:ascii="Arial" w:hAnsi="Arial" w:cs="Arial"/>
        </w:rPr>
        <w:t>P</w:t>
      </w:r>
      <w:r w:rsidRPr="411D2D06">
        <w:rPr>
          <w:rFonts w:ascii="Arial" w:hAnsi="Arial" w:cs="Arial"/>
        </w:rPr>
        <w:t xml:space="preserve">arty </w:t>
      </w:r>
      <w:r w:rsidR="52D72D4A" w:rsidRPr="411D2D06">
        <w:rPr>
          <w:rFonts w:ascii="Arial" w:hAnsi="Arial" w:cs="Arial"/>
        </w:rPr>
        <w:t>I</w:t>
      </w:r>
      <w:r w:rsidRPr="411D2D06">
        <w:rPr>
          <w:rFonts w:ascii="Arial" w:hAnsi="Arial" w:cs="Arial"/>
        </w:rPr>
        <w:t>ce and the juice of one lime. Blend for 30 seconds or until mixed.</w:t>
      </w:r>
    </w:p>
    <w:p w14:paraId="1348F77A" w14:textId="52BC8B9B" w:rsidR="000C05CC" w:rsidRPr="000C05CC" w:rsidRDefault="000C05CC" w:rsidP="411D2D06">
      <w:pPr>
        <w:spacing w:line="252" w:lineRule="auto"/>
        <w:contextualSpacing/>
        <w:rPr>
          <w:rFonts w:ascii="Arial" w:hAnsi="Arial" w:cs="Arial"/>
          <w:lang w:val="en-US"/>
        </w:rPr>
      </w:pPr>
      <w:r w:rsidRPr="411D2D06">
        <w:rPr>
          <w:rFonts w:ascii="Arial" w:hAnsi="Arial" w:cs="Arial"/>
        </w:rPr>
        <w:t xml:space="preserve">3. Pour into a </w:t>
      </w:r>
      <w:proofErr w:type="gramStart"/>
      <w:r w:rsidRPr="411D2D06">
        <w:rPr>
          <w:rFonts w:ascii="Arial" w:hAnsi="Arial" w:cs="Arial"/>
        </w:rPr>
        <w:t>drinks</w:t>
      </w:r>
      <w:proofErr w:type="gramEnd"/>
      <w:r w:rsidRPr="411D2D06">
        <w:rPr>
          <w:rFonts w:ascii="Arial" w:hAnsi="Arial" w:cs="Arial"/>
        </w:rPr>
        <w:t xml:space="preserve"> dispenser over two handfuls of ice and top with lemonade or sparkling water. Add slices of lime and watermelon for decoration. It's now ready to serve!</w:t>
      </w:r>
    </w:p>
    <w:p w14:paraId="14AFEED9" w14:textId="77777777" w:rsidR="00964FF4" w:rsidRDefault="00964FF4" w:rsidP="000C05CC">
      <w:pPr>
        <w:spacing w:after="0" w:line="240" w:lineRule="auto"/>
        <w:rPr>
          <w:rFonts w:ascii="Arial" w:eastAsia="Calibri" w:hAnsi="Arial" w:cs="Arial"/>
          <w:b/>
          <w:bCs/>
          <w:kern w:val="0"/>
          <w:u w:val="single"/>
          <w14:ligatures w14:val="none"/>
        </w:rPr>
      </w:pPr>
    </w:p>
    <w:p w14:paraId="64EC46CD" w14:textId="65A8B836" w:rsidR="000C05CC" w:rsidRPr="000C05CC" w:rsidRDefault="000C05CC" w:rsidP="000C05CC">
      <w:pPr>
        <w:spacing w:after="0" w:line="240" w:lineRule="auto"/>
        <w:rPr>
          <w:rFonts w:ascii="Arial" w:eastAsia="Calibri" w:hAnsi="Arial" w:cs="Arial"/>
          <w:b/>
          <w:bCs/>
          <w:kern w:val="0"/>
          <w:u w:val="single"/>
          <w14:ligatures w14:val="none"/>
        </w:rPr>
      </w:pPr>
      <w:r w:rsidRPr="000C05CC">
        <w:rPr>
          <w:rFonts w:ascii="Arial" w:eastAsia="Calibri" w:hAnsi="Arial" w:cs="Arial"/>
          <w:b/>
          <w:bCs/>
          <w:kern w:val="0"/>
          <w:u w:val="single"/>
          <w14:ligatures w14:val="none"/>
        </w:rPr>
        <w:t>Pink Gin Iced Tea</w:t>
      </w:r>
    </w:p>
    <w:p w14:paraId="57650807" w14:textId="77777777" w:rsidR="000C05CC" w:rsidRPr="000C05CC" w:rsidRDefault="000C05CC" w:rsidP="000C05CC">
      <w:pPr>
        <w:spacing w:after="0" w:line="240" w:lineRule="auto"/>
        <w:rPr>
          <w:rFonts w:ascii="Arial" w:eastAsia="Calibri" w:hAnsi="Arial" w:cs="Arial"/>
          <w:kern w:val="0"/>
          <w14:ligatures w14:val="none"/>
        </w:rPr>
      </w:pPr>
    </w:p>
    <w:p w14:paraId="59F1E16A" w14:textId="77777777" w:rsidR="000C05CC" w:rsidRPr="000C05CC" w:rsidRDefault="000C05CC" w:rsidP="000C05CC">
      <w:pPr>
        <w:spacing w:after="0" w:line="240" w:lineRule="auto"/>
        <w:rPr>
          <w:rFonts w:ascii="Arial" w:eastAsia="Calibri" w:hAnsi="Arial" w:cs="Arial"/>
          <w:kern w:val="0"/>
          <w14:ligatures w14:val="none"/>
        </w:rPr>
      </w:pPr>
      <w:r w:rsidRPr="000C05CC">
        <w:rPr>
          <w:rFonts w:ascii="Arial" w:eastAsia="Calibri" w:hAnsi="Arial" w:cs="Arial"/>
          <w:noProof/>
          <w:kern w:val="0"/>
          <w14:ligatures w14:val="none"/>
        </w:rPr>
        <w:drawing>
          <wp:inline distT="0" distB="0" distL="0" distR="0" wp14:anchorId="12386E04" wp14:editId="19E15404">
            <wp:extent cx="4146550" cy="2152650"/>
            <wp:effectExtent l="0" t="0" r="6350" b="0"/>
            <wp:docPr id="3" name="Picture 4" descr="Pink Gin Iced Tea Sh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nk Gin Iced Tea Shar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146550" cy="2152650"/>
                    </a:xfrm>
                    <a:prstGeom prst="rect">
                      <a:avLst/>
                    </a:prstGeom>
                    <a:noFill/>
                    <a:ln>
                      <a:noFill/>
                    </a:ln>
                  </pic:spPr>
                </pic:pic>
              </a:graphicData>
            </a:graphic>
          </wp:inline>
        </w:drawing>
      </w:r>
    </w:p>
    <w:p w14:paraId="2F61766D" w14:textId="77777777" w:rsidR="000C05CC" w:rsidRPr="000C05CC" w:rsidRDefault="000C05CC" w:rsidP="000C05CC">
      <w:pPr>
        <w:spacing w:after="0" w:line="240" w:lineRule="auto"/>
        <w:rPr>
          <w:rFonts w:ascii="Arial" w:eastAsia="Calibri" w:hAnsi="Arial" w:cs="Arial"/>
          <w:kern w:val="0"/>
          <w14:ligatures w14:val="none"/>
        </w:rPr>
      </w:pPr>
    </w:p>
    <w:p w14:paraId="4909020C" w14:textId="77777777" w:rsidR="000C05CC" w:rsidRPr="000C05CC" w:rsidRDefault="000C05CC" w:rsidP="000C05CC">
      <w:pPr>
        <w:spacing w:after="0" w:line="240" w:lineRule="auto"/>
        <w:rPr>
          <w:rFonts w:ascii="Arial" w:eastAsia="Calibri" w:hAnsi="Arial" w:cs="Arial"/>
          <w:b/>
          <w:bCs/>
          <w:kern w:val="0"/>
          <w14:ligatures w14:val="none"/>
        </w:rPr>
      </w:pPr>
      <w:r w:rsidRPr="000C05CC">
        <w:rPr>
          <w:rFonts w:ascii="Arial" w:eastAsia="Calibri" w:hAnsi="Arial" w:cs="Arial"/>
          <w:b/>
          <w:bCs/>
          <w:kern w:val="0"/>
          <w14:ligatures w14:val="none"/>
        </w:rPr>
        <w:t xml:space="preserve">Ingredients: </w:t>
      </w:r>
    </w:p>
    <w:p w14:paraId="79A06704" w14:textId="77777777" w:rsidR="000C05CC" w:rsidRPr="000C05CC" w:rsidRDefault="000C05CC" w:rsidP="000C05CC">
      <w:pPr>
        <w:spacing w:after="0" w:line="240" w:lineRule="auto"/>
        <w:rPr>
          <w:rFonts w:ascii="Arial" w:eastAsia="Calibri" w:hAnsi="Arial" w:cs="Arial"/>
          <w:kern w:val="0"/>
          <w14:ligatures w14:val="none"/>
        </w:rPr>
      </w:pPr>
    </w:p>
    <w:p w14:paraId="33DA600B" w14:textId="4196CCC7"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 xml:space="preserve">x1 bag of </w:t>
      </w:r>
      <w:hyperlink r:id="rId17" w:history="1">
        <w:r w:rsidRPr="000C05CC">
          <w:rPr>
            <w:rFonts w:ascii="Arial" w:eastAsia="Calibri" w:hAnsi="Arial" w:cs="Arial"/>
            <w:color w:val="0000FF"/>
            <w:kern w:val="0"/>
            <w:u w:val="single"/>
            <w14:ligatures w14:val="none"/>
          </w:rPr>
          <w:t>Polar Cube</w:t>
        </w:r>
      </w:hyperlink>
      <w:r w:rsidRPr="000C05CC">
        <w:rPr>
          <w:rFonts w:ascii="Arial" w:eastAsia="Calibri" w:hAnsi="Arial" w:cs="Arial"/>
          <w:kern w:val="0"/>
          <w14:ligatures w14:val="none"/>
        </w:rPr>
        <w:t xml:space="preserve"> ice </w:t>
      </w:r>
    </w:p>
    <w:p w14:paraId="244A55CE" w14:textId="53FDA48B"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 xml:space="preserve">x1 chamomile tea bag </w:t>
      </w:r>
    </w:p>
    <w:p w14:paraId="402602A7" w14:textId="1A054073"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x100</w:t>
      </w:r>
      <w:r>
        <w:rPr>
          <w:rFonts w:ascii="Arial" w:eastAsia="Calibri" w:hAnsi="Arial" w:cs="Arial"/>
          <w:kern w:val="0"/>
          <w14:ligatures w14:val="none"/>
        </w:rPr>
        <w:t xml:space="preserve">ml </w:t>
      </w:r>
      <w:r w:rsidRPr="000C05CC">
        <w:rPr>
          <w:rFonts w:ascii="Arial" w:eastAsia="Calibri" w:hAnsi="Arial" w:cs="Arial"/>
          <w:kern w:val="0"/>
          <w14:ligatures w14:val="none"/>
        </w:rPr>
        <w:t>pink gin</w:t>
      </w:r>
    </w:p>
    <w:p w14:paraId="0D408980" w14:textId="40EC7B7C"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x100</w:t>
      </w:r>
      <w:r>
        <w:rPr>
          <w:rFonts w:ascii="Arial" w:eastAsia="Calibri" w:hAnsi="Arial" w:cs="Arial"/>
          <w:kern w:val="0"/>
          <w14:ligatures w14:val="none"/>
        </w:rPr>
        <w:t>ml</w:t>
      </w:r>
      <w:r w:rsidRPr="000C05CC">
        <w:rPr>
          <w:rFonts w:ascii="Arial" w:eastAsia="Calibri" w:hAnsi="Arial" w:cs="Arial"/>
          <w:kern w:val="0"/>
          <w14:ligatures w14:val="none"/>
        </w:rPr>
        <w:t xml:space="preserve"> spiced </w:t>
      </w:r>
      <w:proofErr w:type="gramStart"/>
      <w:r w:rsidRPr="000C05CC">
        <w:rPr>
          <w:rFonts w:ascii="Arial" w:eastAsia="Calibri" w:hAnsi="Arial" w:cs="Arial"/>
          <w:kern w:val="0"/>
          <w14:ligatures w14:val="none"/>
        </w:rPr>
        <w:t>rum</w:t>
      </w:r>
      <w:proofErr w:type="gramEnd"/>
    </w:p>
    <w:p w14:paraId="7FE7BC40" w14:textId="77777777" w:rsidR="000C05CC" w:rsidRPr="000C05CC" w:rsidRDefault="000C05CC" w:rsidP="000C05CC">
      <w:pPr>
        <w:spacing w:after="0" w:line="240" w:lineRule="auto"/>
        <w:rPr>
          <w:rFonts w:ascii="Arial" w:eastAsia="Calibri" w:hAnsi="Arial" w:cs="Arial"/>
          <w:kern w:val="0"/>
          <w14:ligatures w14:val="none"/>
        </w:rPr>
      </w:pPr>
    </w:p>
    <w:p w14:paraId="15A0B244" w14:textId="6320C557"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lastRenderedPageBreak/>
        <w:t>x100</w:t>
      </w:r>
      <w:r>
        <w:rPr>
          <w:rFonts w:ascii="Arial" w:eastAsia="Calibri" w:hAnsi="Arial" w:cs="Arial"/>
          <w:kern w:val="0"/>
          <w14:ligatures w14:val="none"/>
        </w:rPr>
        <w:t>ml</w:t>
      </w:r>
      <w:r w:rsidRPr="000C05CC">
        <w:rPr>
          <w:rFonts w:ascii="Arial" w:eastAsia="Calibri" w:hAnsi="Arial" w:cs="Arial"/>
          <w:kern w:val="0"/>
          <w14:ligatures w14:val="none"/>
        </w:rPr>
        <w:t xml:space="preserve"> elderflower cordial </w:t>
      </w:r>
    </w:p>
    <w:p w14:paraId="3680B7F2" w14:textId="395F2A9A" w:rsid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x10</w:t>
      </w:r>
      <w:r>
        <w:rPr>
          <w:rFonts w:ascii="Arial" w:eastAsia="Calibri" w:hAnsi="Arial" w:cs="Arial"/>
          <w:kern w:val="0"/>
          <w14:ligatures w14:val="none"/>
        </w:rPr>
        <w:t>0ml</w:t>
      </w:r>
      <w:r w:rsidRPr="000C05CC">
        <w:rPr>
          <w:rFonts w:ascii="Arial" w:eastAsia="Calibri" w:hAnsi="Arial" w:cs="Arial"/>
          <w:kern w:val="0"/>
          <w14:ligatures w14:val="none"/>
        </w:rPr>
        <w:t xml:space="preserve"> pink grapefruit juice </w:t>
      </w:r>
    </w:p>
    <w:p w14:paraId="23AE662D" w14:textId="6C20844F" w:rsidR="000C05CC" w:rsidRPr="000C05CC" w:rsidRDefault="000C05CC" w:rsidP="000C05CC">
      <w:pPr>
        <w:pStyle w:val="ListParagraph"/>
        <w:numPr>
          <w:ilvl w:val="0"/>
          <w:numId w:val="11"/>
        </w:numPr>
        <w:spacing w:after="0" w:line="240" w:lineRule="auto"/>
        <w:rPr>
          <w:rFonts w:ascii="Arial" w:eastAsia="Calibri" w:hAnsi="Arial" w:cs="Arial"/>
          <w:kern w:val="0"/>
          <w14:ligatures w14:val="none"/>
        </w:rPr>
      </w:pPr>
      <w:r w:rsidRPr="000C05CC">
        <w:rPr>
          <w:rFonts w:ascii="Arial" w:eastAsia="Calibri" w:hAnsi="Arial" w:cs="Arial"/>
          <w:kern w:val="0"/>
          <w14:ligatures w14:val="none"/>
        </w:rPr>
        <w:t>Garnish: sprigs of thyme</w:t>
      </w:r>
    </w:p>
    <w:p w14:paraId="7492A177" w14:textId="77777777" w:rsidR="000C05CC" w:rsidRPr="000C05CC" w:rsidRDefault="000C05CC" w:rsidP="000C05CC">
      <w:pPr>
        <w:spacing w:after="0" w:line="240" w:lineRule="auto"/>
        <w:rPr>
          <w:rFonts w:ascii="Calibri" w:eastAsia="Calibri" w:hAnsi="Calibri" w:cs="Calibri"/>
          <w:kern w:val="0"/>
          <w14:ligatures w14:val="none"/>
        </w:rPr>
      </w:pPr>
    </w:p>
    <w:p w14:paraId="38493942" w14:textId="77777777" w:rsidR="000C05CC" w:rsidRPr="000C05CC" w:rsidRDefault="000C05CC" w:rsidP="000C05CC">
      <w:pPr>
        <w:spacing w:after="0" w:line="240" w:lineRule="auto"/>
        <w:rPr>
          <w:rFonts w:ascii="Arial" w:eastAsia="Calibri" w:hAnsi="Arial" w:cs="Arial"/>
          <w:b/>
          <w:bCs/>
          <w:kern w:val="0"/>
          <w14:ligatures w14:val="none"/>
        </w:rPr>
      </w:pPr>
      <w:r w:rsidRPr="000C05CC">
        <w:rPr>
          <w:rFonts w:ascii="Arial" w:eastAsia="Calibri" w:hAnsi="Arial" w:cs="Arial"/>
          <w:b/>
          <w:bCs/>
          <w:kern w:val="0"/>
          <w14:ligatures w14:val="none"/>
        </w:rPr>
        <w:t xml:space="preserve">Method: </w:t>
      </w:r>
    </w:p>
    <w:p w14:paraId="6C266986" w14:textId="77777777" w:rsidR="000C05CC" w:rsidRPr="000C05CC" w:rsidRDefault="000C05CC" w:rsidP="000C05CC">
      <w:pPr>
        <w:spacing w:after="0" w:line="240" w:lineRule="auto"/>
        <w:rPr>
          <w:rFonts w:ascii="Arial" w:eastAsia="Calibri" w:hAnsi="Arial" w:cs="Arial"/>
          <w:b/>
          <w:bCs/>
          <w:kern w:val="0"/>
          <w14:ligatures w14:val="none"/>
        </w:rPr>
      </w:pPr>
    </w:p>
    <w:p w14:paraId="18AB1DA3" w14:textId="77777777" w:rsidR="000C05CC" w:rsidRPr="000C05CC" w:rsidRDefault="000C05CC" w:rsidP="000C05CC">
      <w:pPr>
        <w:numPr>
          <w:ilvl w:val="0"/>
          <w:numId w:val="9"/>
        </w:numPr>
        <w:spacing w:after="0" w:line="240" w:lineRule="auto"/>
        <w:rPr>
          <w:rFonts w:ascii="Arial" w:eastAsia="Times New Roman" w:hAnsi="Arial" w:cs="Arial"/>
          <w:kern w:val="0"/>
          <w14:ligatures w14:val="none"/>
        </w:rPr>
      </w:pPr>
      <w:r w:rsidRPr="000C05CC">
        <w:rPr>
          <w:rFonts w:ascii="Arial" w:eastAsia="Times New Roman" w:hAnsi="Arial" w:cs="Arial"/>
          <w:kern w:val="0"/>
          <w14:ligatures w14:val="none"/>
        </w:rPr>
        <w:t>Brew the chamomile tea bag with 500ml boiling water for a few minutes before removing the teabag and leaving to cool.</w:t>
      </w:r>
    </w:p>
    <w:p w14:paraId="779CB5AD" w14:textId="77777777" w:rsidR="000C05CC" w:rsidRPr="000C05CC" w:rsidRDefault="000C05CC" w:rsidP="000C05CC">
      <w:pPr>
        <w:spacing w:after="0" w:line="240" w:lineRule="auto"/>
        <w:ind w:left="720"/>
        <w:rPr>
          <w:rFonts w:ascii="Arial" w:eastAsia="Calibri" w:hAnsi="Arial" w:cs="Arial"/>
          <w:kern w:val="0"/>
          <w14:ligatures w14:val="none"/>
        </w:rPr>
      </w:pPr>
    </w:p>
    <w:p w14:paraId="51F2A848" w14:textId="77777777" w:rsidR="000C05CC" w:rsidRPr="000C05CC" w:rsidRDefault="000C05CC" w:rsidP="000C05CC">
      <w:pPr>
        <w:numPr>
          <w:ilvl w:val="0"/>
          <w:numId w:val="9"/>
        </w:numPr>
        <w:spacing w:after="0" w:line="240" w:lineRule="auto"/>
        <w:rPr>
          <w:rFonts w:ascii="Arial" w:eastAsia="Times New Roman" w:hAnsi="Arial" w:cs="Arial"/>
          <w:kern w:val="0"/>
          <w14:ligatures w14:val="none"/>
        </w:rPr>
      </w:pPr>
      <w:r w:rsidRPr="000C05CC">
        <w:rPr>
          <w:rFonts w:ascii="Arial" w:eastAsia="Times New Roman" w:hAnsi="Arial" w:cs="Arial"/>
          <w:kern w:val="0"/>
          <w14:ligatures w14:val="none"/>
        </w:rPr>
        <w:t xml:space="preserve">Fill your jug with Polar Cube ice, saving a few cubes for each glass. </w:t>
      </w:r>
    </w:p>
    <w:p w14:paraId="652EA480" w14:textId="77777777" w:rsidR="000C05CC" w:rsidRPr="000C05CC" w:rsidRDefault="000C05CC" w:rsidP="000C05CC">
      <w:pPr>
        <w:spacing w:after="0" w:line="240" w:lineRule="auto"/>
        <w:ind w:left="720"/>
        <w:rPr>
          <w:rFonts w:ascii="Arial" w:eastAsia="Calibri" w:hAnsi="Arial" w:cs="Arial"/>
          <w:kern w:val="0"/>
          <w14:ligatures w14:val="none"/>
        </w:rPr>
      </w:pPr>
    </w:p>
    <w:p w14:paraId="4969B43E" w14:textId="77777777" w:rsidR="000C05CC" w:rsidRPr="000C05CC" w:rsidRDefault="000C05CC" w:rsidP="000C05CC">
      <w:pPr>
        <w:numPr>
          <w:ilvl w:val="0"/>
          <w:numId w:val="9"/>
        </w:numPr>
        <w:spacing w:after="0" w:line="240" w:lineRule="auto"/>
        <w:rPr>
          <w:rFonts w:ascii="Arial" w:eastAsia="Times New Roman" w:hAnsi="Arial" w:cs="Arial"/>
          <w:kern w:val="0"/>
          <w14:ligatures w14:val="none"/>
        </w:rPr>
      </w:pPr>
      <w:r w:rsidRPr="000C05CC">
        <w:rPr>
          <w:rFonts w:ascii="Arial" w:eastAsia="Times New Roman" w:hAnsi="Arial" w:cs="Arial"/>
          <w:kern w:val="0"/>
          <w14:ligatures w14:val="none"/>
        </w:rPr>
        <w:t xml:space="preserve">Add the pink gin, rum, elderflower cordial, grapefruit juice and cooled tea to the jug and stir. </w:t>
      </w:r>
    </w:p>
    <w:p w14:paraId="77347E05" w14:textId="77777777" w:rsidR="000C05CC" w:rsidRPr="000C05CC" w:rsidRDefault="000C05CC" w:rsidP="000C05CC">
      <w:pPr>
        <w:spacing w:after="0" w:line="240" w:lineRule="auto"/>
        <w:ind w:left="720"/>
        <w:rPr>
          <w:rFonts w:ascii="Arial" w:eastAsia="Calibri" w:hAnsi="Arial" w:cs="Arial"/>
          <w:kern w:val="0"/>
          <w14:ligatures w14:val="none"/>
        </w:rPr>
      </w:pPr>
    </w:p>
    <w:p w14:paraId="33D37B4E" w14:textId="77777777" w:rsidR="000C05CC" w:rsidRPr="000C05CC" w:rsidRDefault="000C05CC" w:rsidP="000C05CC">
      <w:pPr>
        <w:numPr>
          <w:ilvl w:val="0"/>
          <w:numId w:val="9"/>
        </w:numPr>
        <w:spacing w:after="0" w:line="240" w:lineRule="auto"/>
        <w:rPr>
          <w:rFonts w:ascii="Arial" w:eastAsia="Times New Roman" w:hAnsi="Arial" w:cs="Arial"/>
          <w:kern w:val="0"/>
          <w14:ligatures w14:val="none"/>
        </w:rPr>
      </w:pPr>
      <w:r w:rsidRPr="000C05CC">
        <w:rPr>
          <w:rFonts w:ascii="Arial" w:eastAsia="Times New Roman" w:hAnsi="Arial" w:cs="Arial"/>
          <w:kern w:val="0"/>
          <w14:ligatures w14:val="none"/>
        </w:rPr>
        <w:t xml:space="preserve">Add in a few </w:t>
      </w:r>
      <w:r w:rsidR="52F8FB3B" w:rsidRPr="000C05CC">
        <w:rPr>
          <w:rFonts w:ascii="Arial" w:eastAsia="Times New Roman" w:hAnsi="Arial" w:cs="Arial"/>
          <w:kern w:val="0"/>
          <w14:ligatures w14:val="none"/>
        </w:rPr>
        <w:t>sprigs</w:t>
      </w:r>
      <w:r w:rsidRPr="000C05CC">
        <w:rPr>
          <w:rFonts w:ascii="Arial" w:eastAsia="Times New Roman" w:hAnsi="Arial" w:cs="Arial"/>
          <w:kern w:val="0"/>
          <w14:ligatures w14:val="none"/>
        </w:rPr>
        <w:t xml:space="preserve"> of thyme and stir again.</w:t>
      </w:r>
    </w:p>
    <w:p w14:paraId="532E31FB" w14:textId="77777777" w:rsidR="000C05CC" w:rsidRPr="000C05CC" w:rsidRDefault="000C05CC" w:rsidP="000C05CC">
      <w:pPr>
        <w:spacing w:after="0" w:line="240" w:lineRule="auto"/>
        <w:ind w:left="720"/>
        <w:rPr>
          <w:rFonts w:ascii="Arial" w:eastAsia="Calibri" w:hAnsi="Arial" w:cs="Arial"/>
          <w:kern w:val="0"/>
          <w14:ligatures w14:val="none"/>
        </w:rPr>
      </w:pPr>
    </w:p>
    <w:p w14:paraId="2E405170" w14:textId="77777777" w:rsidR="000C05CC" w:rsidRPr="000C05CC" w:rsidRDefault="000C05CC" w:rsidP="000C05CC">
      <w:pPr>
        <w:numPr>
          <w:ilvl w:val="0"/>
          <w:numId w:val="9"/>
        </w:numPr>
        <w:spacing w:after="0" w:line="240" w:lineRule="auto"/>
        <w:rPr>
          <w:rFonts w:ascii="Arial" w:eastAsia="Times New Roman" w:hAnsi="Arial" w:cs="Arial"/>
          <w:kern w:val="0"/>
          <w14:ligatures w14:val="none"/>
        </w:rPr>
      </w:pPr>
      <w:r w:rsidRPr="000C05CC">
        <w:rPr>
          <w:rFonts w:ascii="Arial" w:eastAsia="Times New Roman" w:hAnsi="Arial" w:cs="Arial"/>
          <w:kern w:val="0"/>
          <w14:ligatures w14:val="none"/>
        </w:rPr>
        <w:t>Fill glasses with the leftover Polar Cube ice and add the iced tea. Garnish with a sprig of thyme to serve – enjoy!</w:t>
      </w:r>
    </w:p>
    <w:p w14:paraId="7480F4B3" w14:textId="77777777" w:rsidR="000C05CC" w:rsidRPr="000C05CC" w:rsidRDefault="000C05CC" w:rsidP="000C05CC">
      <w:pPr>
        <w:spacing w:after="0" w:line="240" w:lineRule="auto"/>
        <w:rPr>
          <w:rFonts w:ascii="Arial" w:eastAsia="Calibri" w:hAnsi="Arial" w:cs="Arial"/>
          <w:b/>
          <w:bCs/>
          <w:kern w:val="0"/>
          <w14:ligatures w14:val="none"/>
        </w:rPr>
      </w:pPr>
    </w:p>
    <w:p w14:paraId="6111B940" w14:textId="77777777" w:rsidR="000C05CC" w:rsidRPr="00AB39BB" w:rsidRDefault="000C05CC" w:rsidP="00AB39BB">
      <w:pPr>
        <w:rPr>
          <w:rFonts w:ascii="Arial" w:hAnsi="Arial" w:cs="Arial"/>
        </w:rPr>
      </w:pPr>
    </w:p>
    <w:p w14:paraId="2EE13669" w14:textId="77777777" w:rsidR="000C05CC" w:rsidRDefault="000C05CC" w:rsidP="000C05CC">
      <w:pPr>
        <w:spacing w:line="360" w:lineRule="auto"/>
        <w:jc w:val="center"/>
        <w:rPr>
          <w:rFonts w:ascii="Arial" w:hAnsi="Arial" w:cs="Arial"/>
          <w:b/>
          <w:bCs/>
          <w:sz w:val="24"/>
          <w:szCs w:val="24"/>
          <w:lang w:val="en-US"/>
        </w:rPr>
      </w:pPr>
      <w:r>
        <w:rPr>
          <w:rFonts w:ascii="Arial" w:hAnsi="Arial" w:cs="Arial"/>
          <w:b/>
          <w:bCs/>
          <w:sz w:val="24"/>
          <w:szCs w:val="24"/>
          <w:lang w:val="en-US"/>
        </w:rPr>
        <w:t>ENDS</w:t>
      </w:r>
    </w:p>
    <w:p w14:paraId="10F1351C" w14:textId="77777777" w:rsidR="000C05CC" w:rsidRDefault="000C05CC" w:rsidP="00964FF4">
      <w:pPr>
        <w:spacing w:before="100" w:beforeAutospacing="1" w:after="100" w:afterAutospacing="1" w:line="240" w:lineRule="auto"/>
        <w:jc w:val="both"/>
        <w:rPr>
          <w:rFonts w:ascii="Arial" w:hAnsi="Arial" w:cs="Arial"/>
          <w:b/>
          <w:bCs/>
        </w:rPr>
      </w:pPr>
      <w:r>
        <w:rPr>
          <w:rFonts w:ascii="Arial" w:hAnsi="Arial" w:cs="Arial"/>
          <w:b/>
          <w:bCs/>
        </w:rPr>
        <w:t xml:space="preserve">Contact </w:t>
      </w:r>
    </w:p>
    <w:p w14:paraId="108F3A48" w14:textId="77777777" w:rsidR="000C05CC" w:rsidRPr="007A7606" w:rsidRDefault="000C05CC" w:rsidP="00964FF4">
      <w:pPr>
        <w:spacing w:before="100" w:beforeAutospacing="1" w:after="100" w:afterAutospacing="1" w:line="240" w:lineRule="auto"/>
        <w:jc w:val="both"/>
        <w:rPr>
          <w:rFonts w:ascii="Arial" w:hAnsi="Arial" w:cs="Arial"/>
        </w:rPr>
      </w:pPr>
      <w:r>
        <w:rPr>
          <w:rFonts w:ascii="Arial" w:hAnsi="Arial" w:cs="Arial"/>
        </w:rPr>
        <w:t xml:space="preserve">For all media enquires please contact the </w:t>
      </w:r>
      <w:proofErr w:type="spellStart"/>
      <w:r>
        <w:rPr>
          <w:rFonts w:ascii="Arial" w:hAnsi="Arial" w:cs="Arial"/>
        </w:rPr>
        <w:t>The</w:t>
      </w:r>
      <w:proofErr w:type="spellEnd"/>
      <w:r>
        <w:rPr>
          <w:rFonts w:ascii="Arial" w:hAnsi="Arial" w:cs="Arial"/>
        </w:rPr>
        <w:t xml:space="preserve"> Ice Co. press team on </w:t>
      </w:r>
      <w:hyperlink r:id="rId18" w:history="1">
        <w:r>
          <w:rPr>
            <w:rStyle w:val="Hyperlink"/>
            <w:rFonts w:ascii="Arial" w:hAnsi="Arial" w:cs="Arial"/>
          </w:rPr>
          <w:t>theiceco@hatchpr.co.uk</w:t>
        </w:r>
      </w:hyperlink>
      <w:r>
        <w:rPr>
          <w:rFonts w:ascii="Arial" w:hAnsi="Arial" w:cs="Arial"/>
        </w:rPr>
        <w:t xml:space="preserve"> or 0113 361 3600.</w:t>
      </w:r>
    </w:p>
    <w:p w14:paraId="61BB9E17" w14:textId="77777777" w:rsidR="000C05CC" w:rsidRDefault="000C05CC" w:rsidP="00964FF4">
      <w:pPr>
        <w:spacing w:before="100" w:beforeAutospacing="1" w:after="100" w:afterAutospacing="1" w:line="240" w:lineRule="auto"/>
        <w:jc w:val="both"/>
        <w:rPr>
          <w:rFonts w:ascii="Arial" w:hAnsi="Arial" w:cs="Arial"/>
        </w:rPr>
      </w:pPr>
      <w:r>
        <w:rPr>
          <w:rFonts w:ascii="Arial" w:hAnsi="Arial" w:cs="Arial"/>
          <w:b/>
          <w:bCs/>
        </w:rPr>
        <w:t>Notes to Editors</w:t>
      </w:r>
    </w:p>
    <w:p w14:paraId="75ACD290" w14:textId="77777777" w:rsidR="000C05CC" w:rsidRDefault="000C05CC" w:rsidP="00964FF4">
      <w:pPr>
        <w:spacing w:before="100" w:beforeAutospacing="1" w:after="100" w:afterAutospacing="1" w:line="240" w:lineRule="auto"/>
        <w:jc w:val="both"/>
        <w:rPr>
          <w:rFonts w:ascii="Arial" w:hAnsi="Arial" w:cs="Arial"/>
        </w:rPr>
      </w:pPr>
      <w:r>
        <w:rPr>
          <w:rFonts w:ascii="Arial" w:hAnsi="Arial" w:cs="Arial"/>
        </w:rPr>
        <w:t>Survey conducted in April 2023 by TLF Panel, involving 2,004 respondents across the UK.</w:t>
      </w:r>
    </w:p>
    <w:p w14:paraId="0216C1F9" w14:textId="77777777" w:rsidR="000C05CC" w:rsidRDefault="000C05CC" w:rsidP="00964FF4">
      <w:pPr>
        <w:spacing w:before="100" w:beforeAutospacing="1" w:after="100" w:afterAutospacing="1" w:line="240" w:lineRule="auto"/>
        <w:jc w:val="both"/>
        <w:rPr>
          <w:rFonts w:ascii="Arial" w:hAnsi="Arial" w:cs="Arial"/>
        </w:rPr>
      </w:pPr>
      <w:r>
        <w:rPr>
          <w:rFonts w:ascii="Arial" w:hAnsi="Arial" w:cs="Arial"/>
          <w:b/>
          <w:bCs/>
        </w:rPr>
        <w:t xml:space="preserve">About The Ice Co </w:t>
      </w:r>
    </w:p>
    <w:p w14:paraId="3E1C110C" w14:textId="77777777" w:rsidR="000C05CC" w:rsidRDefault="000C05CC" w:rsidP="00964FF4">
      <w:pPr>
        <w:spacing w:before="100" w:beforeAutospacing="1" w:after="100" w:afterAutospacing="1" w:line="240" w:lineRule="auto"/>
        <w:jc w:val="both"/>
        <w:rPr>
          <w:rFonts w:ascii="Arial" w:hAnsi="Arial" w:cs="Arial"/>
        </w:rPr>
      </w:pPr>
      <w:r>
        <w:rPr>
          <w:rFonts w:ascii="Arial" w:hAnsi="Arial" w:cs="Arial"/>
        </w:rPr>
        <w:t>Established in 1860, The Ice Co is Europe’s leading ice manufacturer. The business produces its own ice from its UK factories and supplies retail, wholesale, foodservice, events, and food manufacturing, both in the UK and abroad. It has also won a string of awards, such as The Grocer’s SME of The Year Award 2020 and has held the title Frozen Food Manufacturer of the Year for two years running.</w:t>
      </w:r>
    </w:p>
    <w:p w14:paraId="55C6DDEA" w14:textId="77777777" w:rsidR="000C05CC" w:rsidRDefault="000C05CC" w:rsidP="00964FF4">
      <w:pPr>
        <w:spacing w:before="100" w:beforeAutospacing="1" w:after="100" w:afterAutospacing="1" w:line="240" w:lineRule="auto"/>
        <w:jc w:val="both"/>
        <w:rPr>
          <w:rFonts w:ascii="Arial" w:hAnsi="Arial" w:cs="Arial"/>
        </w:rPr>
      </w:pPr>
      <w:r>
        <w:rPr>
          <w:rFonts w:ascii="Arial" w:hAnsi="Arial" w:cs="Arial"/>
        </w:rPr>
        <w:t xml:space="preserve">The Ice Co’s key product lines include Party Ice, Crushed Ice, Polar Cubes, and Super Cubes - the super-sized slow melting ice cubes, made from spring water. For more information, please visit </w:t>
      </w:r>
      <w:hyperlink r:id="rId19" w:tgtFrame="_blank" w:history="1">
        <w:r>
          <w:rPr>
            <w:rStyle w:val="Hyperlink"/>
            <w:rFonts w:ascii="Arial" w:hAnsi="Arial" w:cs="Arial"/>
          </w:rPr>
          <w:t>www.theiceco.co.uk</w:t>
        </w:r>
      </w:hyperlink>
      <w:r>
        <w:rPr>
          <w:rFonts w:ascii="Arial" w:hAnsi="Arial" w:cs="Arial"/>
        </w:rPr>
        <w:t>.</w:t>
      </w:r>
    </w:p>
    <w:p w14:paraId="424B4596" w14:textId="77777777" w:rsidR="00AB39BB" w:rsidRDefault="00AB39BB" w:rsidP="005B3E44">
      <w:pPr>
        <w:rPr>
          <w:rFonts w:ascii="Arial" w:hAnsi="Arial" w:cs="Arial"/>
          <w:lang w:val="en-US"/>
        </w:rPr>
      </w:pPr>
    </w:p>
    <w:p w14:paraId="78ED07B4" w14:textId="77777777" w:rsidR="005B3E44" w:rsidRPr="002A4897" w:rsidRDefault="005B3E44" w:rsidP="007A59D0">
      <w:pPr>
        <w:jc w:val="center"/>
        <w:rPr>
          <w:rFonts w:ascii="Arial" w:hAnsi="Arial" w:cs="Arial"/>
          <w:lang w:val="en-US"/>
        </w:rPr>
      </w:pPr>
    </w:p>
    <w:sectPr w:rsidR="005B3E44" w:rsidRPr="002A4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AC7"/>
    <w:multiLevelType w:val="hybridMultilevel"/>
    <w:tmpl w:val="9E6C223A"/>
    <w:lvl w:ilvl="0" w:tplc="81DE9840">
      <w:numFmt w:val="bullet"/>
      <w:lvlText w:val="-"/>
      <w:lvlJc w:val="left"/>
      <w:pPr>
        <w:ind w:left="720" w:hanging="360"/>
      </w:pPr>
      <w:rPr>
        <w:rFonts w:ascii="Calibri" w:eastAsia="Calibri" w:hAnsi="Calibri" w:cs="Calibri" w:hint="default"/>
      </w:rPr>
    </w:lvl>
    <w:lvl w:ilvl="1" w:tplc="973C4AE2">
      <w:start w:val="1"/>
      <w:numFmt w:val="decimal"/>
      <w:lvlText w:val="%2."/>
      <w:lvlJc w:val="left"/>
      <w:pPr>
        <w:ind w:left="1440" w:hanging="360"/>
      </w:pPr>
      <w:rPr>
        <w:rFonts w:ascii="Calibri" w:eastAsia="Calibri" w:hAnsi="Calibri"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B810A2"/>
    <w:multiLevelType w:val="hybridMultilevel"/>
    <w:tmpl w:val="B3A0A556"/>
    <w:lvl w:ilvl="0" w:tplc="FFFFFFFF">
      <w:numFmt w:val="bullet"/>
      <w:lvlText w:val="-"/>
      <w:lvlJc w:val="left"/>
      <w:pPr>
        <w:ind w:left="720" w:hanging="360"/>
      </w:pPr>
      <w:rPr>
        <w:rFonts w:ascii="Calibri" w:eastAsia="Calibri" w:hAnsi="Calibri" w:cs="Calibri"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FEC1CA1"/>
    <w:multiLevelType w:val="hybridMultilevel"/>
    <w:tmpl w:val="E09E9D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858349C"/>
    <w:multiLevelType w:val="hybridMultilevel"/>
    <w:tmpl w:val="8DFA4C20"/>
    <w:lvl w:ilvl="0" w:tplc="0809000F">
      <w:start w:val="1"/>
      <w:numFmt w:val="decimal"/>
      <w:lvlText w:val="%1."/>
      <w:lvlJc w:val="left"/>
      <w:pPr>
        <w:ind w:left="360" w:hanging="360"/>
      </w:pPr>
    </w:lvl>
    <w:lvl w:ilvl="1" w:tplc="FFFFFFFF">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432F323E"/>
    <w:multiLevelType w:val="hybridMultilevel"/>
    <w:tmpl w:val="831411D6"/>
    <w:lvl w:ilvl="0" w:tplc="FFFFFFFF">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93B34"/>
    <w:multiLevelType w:val="hybridMultilevel"/>
    <w:tmpl w:val="A8B49B98"/>
    <w:lvl w:ilvl="0" w:tplc="FFFFFFFF">
      <w:numFmt w:val="bullet"/>
      <w:lvlText w:val="-"/>
      <w:lvlJc w:val="left"/>
      <w:pPr>
        <w:ind w:left="720" w:hanging="360"/>
      </w:pPr>
      <w:rPr>
        <w:rFonts w:ascii="Calibri" w:eastAsiaTheme="minorHAnsi" w:hAnsi="Calibri" w:cs="Calibri" w:hint="default"/>
      </w:rPr>
    </w:lvl>
    <w:lvl w:ilvl="1" w:tplc="81DE98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B37146E"/>
    <w:multiLevelType w:val="hybridMultilevel"/>
    <w:tmpl w:val="DA8829B0"/>
    <w:lvl w:ilvl="0" w:tplc="FFFFFFFF">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C47F9"/>
    <w:multiLevelType w:val="hybridMultilevel"/>
    <w:tmpl w:val="47E45D4C"/>
    <w:lvl w:ilvl="0" w:tplc="FFFFFFFF">
      <w:numFmt w:val="bullet"/>
      <w:lvlText w:val="-"/>
      <w:lvlJc w:val="left"/>
      <w:pPr>
        <w:ind w:left="720" w:hanging="360"/>
      </w:pPr>
      <w:rPr>
        <w:rFonts w:ascii="Calibri" w:eastAsia="Calibri" w:hAnsi="Calibri" w:cs="Calibri"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25435290">
    <w:abstractNumId w:val="5"/>
  </w:num>
  <w:num w:numId="2" w16cid:durableId="1045719766">
    <w:abstractNumId w:val="3"/>
    <w:lvlOverride w:ilvl="0">
      <w:startOverride w:val="1"/>
    </w:lvlOverride>
    <w:lvlOverride w:ilvl="1"/>
    <w:lvlOverride w:ilvl="2"/>
    <w:lvlOverride w:ilvl="3"/>
    <w:lvlOverride w:ilvl="4"/>
    <w:lvlOverride w:ilvl="5"/>
    <w:lvlOverride w:ilvl="6"/>
    <w:lvlOverride w:ilvl="7"/>
    <w:lvlOverride w:ilvl="8"/>
  </w:num>
  <w:num w:numId="3" w16cid:durableId="2086995406">
    <w:abstractNumId w:val="0"/>
    <w:lvlOverride w:ilvl="0"/>
    <w:lvlOverride w:ilvl="1">
      <w:startOverride w:val="1"/>
    </w:lvlOverride>
    <w:lvlOverride w:ilvl="2"/>
    <w:lvlOverride w:ilvl="3"/>
    <w:lvlOverride w:ilvl="4"/>
    <w:lvlOverride w:ilvl="5"/>
    <w:lvlOverride w:ilvl="6"/>
    <w:lvlOverride w:ilvl="7"/>
    <w:lvlOverride w:ilvl="8"/>
  </w:num>
  <w:num w:numId="4" w16cid:durableId="544175997">
    <w:abstractNumId w:val="1"/>
    <w:lvlOverride w:ilvl="0"/>
    <w:lvlOverride w:ilvl="1">
      <w:startOverride w:val="1"/>
    </w:lvlOverride>
    <w:lvlOverride w:ilvl="2"/>
    <w:lvlOverride w:ilvl="3"/>
    <w:lvlOverride w:ilvl="4"/>
    <w:lvlOverride w:ilvl="5"/>
    <w:lvlOverride w:ilvl="6"/>
    <w:lvlOverride w:ilvl="7"/>
    <w:lvlOverride w:ilvl="8"/>
  </w:num>
  <w:num w:numId="5" w16cid:durableId="1848057961">
    <w:abstractNumId w:val="7"/>
    <w:lvlOverride w:ilvl="0"/>
    <w:lvlOverride w:ilvl="1">
      <w:startOverride w:val="1"/>
    </w:lvlOverride>
    <w:lvlOverride w:ilvl="2"/>
    <w:lvlOverride w:ilvl="3"/>
    <w:lvlOverride w:ilvl="4"/>
    <w:lvlOverride w:ilvl="5"/>
    <w:lvlOverride w:ilvl="6"/>
    <w:lvlOverride w:ilvl="7"/>
    <w:lvlOverride w:ilvl="8"/>
  </w:num>
  <w:num w:numId="6" w16cid:durableId="1550267212">
    <w:abstractNumId w:val="1"/>
  </w:num>
  <w:num w:numId="7" w16cid:durableId="567962210">
    <w:abstractNumId w:val="0"/>
  </w:num>
  <w:num w:numId="8" w16cid:durableId="2029016768">
    <w:abstractNumId w:val="4"/>
  </w:num>
  <w:num w:numId="9" w16cid:durableId="1503278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840130">
    <w:abstractNumId w:val="2"/>
  </w:num>
  <w:num w:numId="11" w16cid:durableId="2045055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A9"/>
    <w:rsid w:val="000C05CC"/>
    <w:rsid w:val="00153386"/>
    <w:rsid w:val="00190227"/>
    <w:rsid w:val="002A4897"/>
    <w:rsid w:val="005B3E44"/>
    <w:rsid w:val="007A59D0"/>
    <w:rsid w:val="00964FF4"/>
    <w:rsid w:val="00AB39BB"/>
    <w:rsid w:val="00CA31A9"/>
    <w:rsid w:val="04CEAF42"/>
    <w:rsid w:val="04FC7CAE"/>
    <w:rsid w:val="0F1C4390"/>
    <w:rsid w:val="119409ED"/>
    <w:rsid w:val="1399FD9E"/>
    <w:rsid w:val="307BD7CD"/>
    <w:rsid w:val="398A6AB4"/>
    <w:rsid w:val="411D2D06"/>
    <w:rsid w:val="52D72D4A"/>
    <w:rsid w:val="52F8FB3B"/>
    <w:rsid w:val="55F5871C"/>
    <w:rsid w:val="65639D78"/>
    <w:rsid w:val="66FF6DD9"/>
    <w:rsid w:val="689B3E3A"/>
    <w:rsid w:val="6A370E9B"/>
    <w:rsid w:val="6DD8453F"/>
    <w:rsid w:val="782F4FE5"/>
    <w:rsid w:val="7E09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A691"/>
  <w15:chartTrackingRefBased/>
  <w15:docId w15:val="{9DD1E20E-F255-4AD5-86A8-E831843F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5CC"/>
    <w:rPr>
      <w:color w:val="0563C1" w:themeColor="hyperlink"/>
      <w:u w:val="single"/>
    </w:rPr>
  </w:style>
  <w:style w:type="character" w:styleId="UnresolvedMention">
    <w:name w:val="Unresolved Mention"/>
    <w:basedOn w:val="DefaultParagraphFont"/>
    <w:uiPriority w:val="99"/>
    <w:semiHidden/>
    <w:unhideWhenUsed/>
    <w:rsid w:val="000C05CC"/>
    <w:rPr>
      <w:color w:val="605E5C"/>
      <w:shd w:val="clear" w:color="auto" w:fill="E1DFDD"/>
    </w:rPr>
  </w:style>
  <w:style w:type="paragraph" w:styleId="ListParagraph">
    <w:name w:val="List Paragraph"/>
    <w:basedOn w:val="Normal"/>
    <w:uiPriority w:val="34"/>
    <w:qFormat/>
    <w:rsid w:val="000C0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78754">
      <w:bodyDiv w:val="1"/>
      <w:marLeft w:val="0"/>
      <w:marRight w:val="0"/>
      <w:marTop w:val="0"/>
      <w:marBottom w:val="0"/>
      <w:divBdr>
        <w:top w:val="none" w:sz="0" w:space="0" w:color="auto"/>
        <w:left w:val="none" w:sz="0" w:space="0" w:color="auto"/>
        <w:bottom w:val="none" w:sz="0" w:space="0" w:color="auto"/>
        <w:right w:val="none" w:sz="0" w:space="0" w:color="auto"/>
      </w:divBdr>
    </w:div>
    <w:div w:id="975061098">
      <w:bodyDiv w:val="1"/>
      <w:marLeft w:val="0"/>
      <w:marRight w:val="0"/>
      <w:marTop w:val="0"/>
      <w:marBottom w:val="0"/>
      <w:divBdr>
        <w:top w:val="none" w:sz="0" w:space="0" w:color="auto"/>
        <w:left w:val="none" w:sz="0" w:space="0" w:color="auto"/>
        <w:bottom w:val="none" w:sz="0" w:space="0" w:color="auto"/>
        <w:right w:val="none" w:sz="0" w:space="0" w:color="auto"/>
      </w:divBdr>
    </w:div>
    <w:div w:id="13072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1.jpg@01D98CA6.46731FF0" TargetMode="External"/><Relationship Id="rId18" Type="http://schemas.openxmlformats.org/officeDocument/2006/relationships/hyperlink" Target="mailto:theiceco@hatchpr.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heiceco.co.uk" TargetMode="External"/><Relationship Id="rId12" Type="http://schemas.openxmlformats.org/officeDocument/2006/relationships/image" Target="media/image4.jpeg"/><Relationship Id="rId17" Type="http://schemas.openxmlformats.org/officeDocument/2006/relationships/hyperlink" Target="https://theiceco.co.uk/our-products/polar-cube/" TargetMode="External"/><Relationship Id="rId2" Type="http://schemas.openxmlformats.org/officeDocument/2006/relationships/styles" Target="styles.xml"/><Relationship Id="rId16" Type="http://schemas.openxmlformats.org/officeDocument/2006/relationships/image" Target="cid:image003.jpg@01D98CA8.8E3F7CA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theiceco.co.uk/our-products/crushed-ice/"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https://www.theiceco.co.uk/our-products/polar-cube/" TargetMode="External"/><Relationship Id="rId19" Type="http://schemas.openxmlformats.org/officeDocument/2006/relationships/hyperlink" Target="http://www.theiceco.co.uk/" TargetMode="External"/><Relationship Id="rId4" Type="http://schemas.openxmlformats.org/officeDocument/2006/relationships/webSettings" Target="webSettings.xml"/><Relationship Id="rId9" Type="http://schemas.openxmlformats.org/officeDocument/2006/relationships/hyperlink" Target="https://www.theiceco.co.uk/our-products/party-ice/" TargetMode="External"/><Relationship Id="rId14" Type="http://schemas.openxmlformats.org/officeDocument/2006/relationships/hyperlink" Target="https://www.theiceco.co.uk/our-products/party-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Rathore</dc:creator>
  <cp:keywords/>
  <dc:description/>
  <cp:lastModifiedBy>Nina Rathore</cp:lastModifiedBy>
  <cp:revision>4</cp:revision>
  <dcterms:created xsi:type="dcterms:W3CDTF">2023-05-30T09:18:00Z</dcterms:created>
  <dcterms:modified xsi:type="dcterms:W3CDTF">2023-05-31T09:22:00Z</dcterms:modified>
</cp:coreProperties>
</file>